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F4" w:rsidRPr="00077FF4" w:rsidRDefault="00077FF4" w:rsidP="00077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FF4">
        <w:rPr>
          <w:rFonts w:ascii="Times New Roman" w:hAnsi="Times New Roman" w:cs="Times New Roman"/>
          <w:b/>
          <w:sz w:val="28"/>
          <w:szCs w:val="28"/>
        </w:rPr>
        <w:t>АДМИНИСТРАЦИЯ  ЛИХАЧЕВСКОГО СЕЛЬСКОГО  ПОСЕЛЕНИЯ</w:t>
      </w:r>
    </w:p>
    <w:p w:rsidR="00077FF4" w:rsidRPr="00077FF4" w:rsidRDefault="00077FF4" w:rsidP="00077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FF4">
        <w:rPr>
          <w:rFonts w:ascii="Times New Roman" w:hAnsi="Times New Roman" w:cs="Times New Roman"/>
          <w:b/>
          <w:sz w:val="28"/>
          <w:szCs w:val="28"/>
        </w:rPr>
        <w:t>КРАСНОХОЛМСКИЙ   РАЙОН</w:t>
      </w:r>
    </w:p>
    <w:p w:rsidR="00077FF4" w:rsidRPr="00077FF4" w:rsidRDefault="00077FF4" w:rsidP="00077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FF4">
        <w:rPr>
          <w:rFonts w:ascii="Times New Roman" w:hAnsi="Times New Roman" w:cs="Times New Roman"/>
          <w:b/>
          <w:sz w:val="28"/>
          <w:szCs w:val="28"/>
        </w:rPr>
        <w:t>ТВЕРСКАЯ   ОБЛАСТЬ</w:t>
      </w:r>
    </w:p>
    <w:p w:rsidR="00077FF4" w:rsidRPr="00077FF4" w:rsidRDefault="00077FF4" w:rsidP="00077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FF4" w:rsidRPr="00077FF4" w:rsidRDefault="00077FF4" w:rsidP="00077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7FF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77FF4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77FF4" w:rsidRPr="00077FF4" w:rsidRDefault="00077FF4" w:rsidP="00077F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FF4" w:rsidRPr="00077FF4" w:rsidRDefault="00244D8D" w:rsidP="00077F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26.04.2017</w:t>
      </w:r>
      <w:r w:rsidR="00077FF4" w:rsidRPr="00077FF4">
        <w:rPr>
          <w:rFonts w:ascii="Times New Roman" w:hAnsi="Times New Roman" w:cs="Times New Roman"/>
          <w:sz w:val="28"/>
          <w:szCs w:val="28"/>
        </w:rPr>
        <w:t xml:space="preserve"> г.                               д. </w:t>
      </w:r>
      <w:proofErr w:type="spellStart"/>
      <w:r w:rsidR="00077FF4" w:rsidRPr="00077FF4">
        <w:rPr>
          <w:rFonts w:ascii="Times New Roman" w:hAnsi="Times New Roman" w:cs="Times New Roman"/>
          <w:sz w:val="28"/>
          <w:szCs w:val="28"/>
        </w:rPr>
        <w:t>Лихачево</w:t>
      </w:r>
      <w:proofErr w:type="spellEnd"/>
      <w:r w:rsidR="00077FF4" w:rsidRPr="00077FF4">
        <w:rPr>
          <w:rFonts w:ascii="Times New Roman" w:hAnsi="Times New Roman" w:cs="Times New Roman"/>
          <w:sz w:val="28"/>
          <w:szCs w:val="28"/>
        </w:rPr>
        <w:t xml:space="preserve">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D25E4F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077FF4" w:rsidTr="00077FF4">
        <w:tc>
          <w:tcPr>
            <w:tcW w:w="5778" w:type="dxa"/>
          </w:tcPr>
          <w:p w:rsidR="00077FF4" w:rsidRDefault="00077FF4" w:rsidP="00BF08CF">
            <w:pPr>
              <w:autoSpaceDE w:val="0"/>
              <w:spacing w:after="0" w:line="240" w:lineRule="auto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BF08CF">
              <w:rPr>
                <w:rFonts w:ascii="Times New Roman CYR" w:hAnsi="Times New Roman CYR" w:cs="Times New Roman CYR"/>
                <w:b/>
                <w:sz w:val="28"/>
                <w:szCs w:val="28"/>
              </w:rPr>
              <w:t>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      </w:r>
          </w:p>
        </w:tc>
      </w:tr>
    </w:tbl>
    <w:p w:rsidR="00077FF4" w:rsidRDefault="00077FF4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</w:rPr>
      </w:pPr>
    </w:p>
    <w:p w:rsidR="00BF08CF" w:rsidRDefault="00077FF4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В соответствии с Федеральным законом от 06 октября 2003года № 131-ФЗ </w:t>
      </w:r>
      <w:r w:rsidR="00020FA2">
        <w:rPr>
          <w:rFonts w:ascii="Times New Roman CYR" w:hAnsi="Times New Roman CYR" w:cs="Times New Roman CYR"/>
          <w:sz w:val="28"/>
          <w:szCs w:val="28"/>
        </w:rPr>
        <w:t>«об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 общих </w:t>
      </w:r>
      <w:r w:rsidR="00020FA2">
        <w:rPr>
          <w:rFonts w:ascii="Times New Roman CYR" w:hAnsi="Times New Roman CYR" w:cs="Times New Roman CYR"/>
          <w:sz w:val="28"/>
          <w:szCs w:val="28"/>
        </w:rPr>
        <w:t>принципах организации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 самоуправления в Российской Федерации» Федеральным законом от 27 июля 2010г. № 210-ФЗ </w:t>
      </w:r>
      <w:r w:rsidR="00020FA2">
        <w:rPr>
          <w:rFonts w:ascii="Times New Roman CYR" w:hAnsi="Times New Roman CYR" w:cs="Times New Roman CYR"/>
          <w:sz w:val="28"/>
          <w:szCs w:val="28"/>
        </w:rPr>
        <w:t>«Об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 организации предоставления государственных и муниципальных услуг» </w:t>
      </w:r>
      <w:r>
        <w:rPr>
          <w:rFonts w:ascii="Times New Roman CYR" w:hAnsi="Times New Roman CYR" w:cs="Times New Roman CYR"/>
          <w:sz w:val="28"/>
          <w:szCs w:val="28"/>
        </w:rPr>
        <w:t>А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дминистрация </w:t>
      </w:r>
      <w:r>
        <w:rPr>
          <w:rFonts w:ascii="Times New Roman CYR" w:hAnsi="Times New Roman CYR" w:cs="Times New Roman CYR"/>
          <w:sz w:val="28"/>
          <w:szCs w:val="28"/>
        </w:rPr>
        <w:t>Лихачевского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F08CF" w:rsidRDefault="00BF08CF" w:rsidP="00244D8D">
      <w:pPr>
        <w:autoSpaceDE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ПОСТАНОВЛЯЕТ:</w:t>
      </w:r>
    </w:p>
    <w:p w:rsidR="00244D8D" w:rsidRDefault="00244D8D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1.Утвердить административный регламент по предоставлению муниципальной услуги </w:t>
      </w:r>
      <w:r w:rsidR="00020FA2">
        <w:rPr>
          <w:rFonts w:ascii="Times New Roman CYR" w:hAnsi="Times New Roman CYR" w:cs="Times New Roman CYR"/>
          <w:sz w:val="28"/>
          <w:szCs w:val="28"/>
        </w:rPr>
        <w:t>«Предоставление</w:t>
      </w:r>
      <w:r>
        <w:rPr>
          <w:rFonts w:ascii="Times New Roman CYR" w:hAnsi="Times New Roman CYR" w:cs="Times New Roman CYR"/>
          <w:sz w:val="28"/>
          <w:szCs w:val="28"/>
        </w:rPr>
        <w:t xml:space="preserve"> разрешения на условно разрешенный вид использования земельного </w:t>
      </w:r>
      <w:r w:rsidR="00020FA2">
        <w:rPr>
          <w:rFonts w:ascii="Times New Roman CYR" w:hAnsi="Times New Roman CYR" w:cs="Times New Roman CYR"/>
          <w:sz w:val="28"/>
          <w:szCs w:val="28"/>
        </w:rPr>
        <w:t>участка или</w:t>
      </w:r>
      <w:r>
        <w:rPr>
          <w:rFonts w:ascii="Times New Roman CYR" w:hAnsi="Times New Roman CYR" w:cs="Times New Roman CYR"/>
          <w:sz w:val="28"/>
          <w:szCs w:val="28"/>
        </w:rPr>
        <w:t xml:space="preserve"> объекта капитального строительства».</w:t>
      </w:r>
    </w:p>
    <w:p w:rsidR="00020FA2" w:rsidRDefault="00020FA2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Настоящее постановление </w:t>
      </w:r>
      <w:r w:rsidR="00020FA2">
        <w:rPr>
          <w:rFonts w:ascii="Times New Roman CYR" w:hAnsi="Times New Roman CYR" w:cs="Times New Roman CYR"/>
          <w:sz w:val="28"/>
          <w:szCs w:val="28"/>
        </w:rPr>
        <w:t>разместить на</w:t>
      </w:r>
      <w:r>
        <w:rPr>
          <w:rFonts w:ascii="Times New Roman CYR" w:hAnsi="Times New Roman CYR" w:cs="Times New Roman CYR"/>
          <w:sz w:val="28"/>
          <w:szCs w:val="28"/>
        </w:rPr>
        <w:t xml:space="preserve"> официальном </w:t>
      </w:r>
      <w:r w:rsidR="00020FA2">
        <w:rPr>
          <w:rFonts w:ascii="Times New Roman CYR" w:hAnsi="Times New Roman CYR" w:cs="Times New Roman CYR"/>
          <w:sz w:val="28"/>
          <w:szCs w:val="28"/>
        </w:rPr>
        <w:t xml:space="preserve">сайте </w:t>
      </w:r>
      <w:r w:rsidR="008E23A7">
        <w:rPr>
          <w:rFonts w:ascii="Times New Roman CYR" w:hAnsi="Times New Roman CYR" w:cs="Times New Roman CYR"/>
          <w:sz w:val="28"/>
          <w:szCs w:val="28"/>
        </w:rPr>
        <w:t>Администрации</w:t>
      </w:r>
      <w:r>
        <w:rPr>
          <w:rFonts w:ascii="Times New Roman CYR" w:hAnsi="Times New Roman CYR" w:cs="Times New Roman CYR"/>
          <w:sz w:val="28"/>
          <w:szCs w:val="28"/>
        </w:rPr>
        <w:t xml:space="preserve"> Краснохолмского </w:t>
      </w:r>
      <w:r w:rsidR="00020FA2">
        <w:rPr>
          <w:rFonts w:ascii="Times New Roman CYR" w:hAnsi="Times New Roman CYR" w:cs="Times New Roman CYR"/>
          <w:sz w:val="28"/>
          <w:szCs w:val="28"/>
        </w:rPr>
        <w:t>района на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20FA2">
        <w:rPr>
          <w:rFonts w:ascii="Times New Roman CYR" w:hAnsi="Times New Roman CYR" w:cs="Times New Roman CYR"/>
          <w:sz w:val="28"/>
          <w:szCs w:val="28"/>
        </w:rPr>
        <w:t xml:space="preserve">странице </w:t>
      </w:r>
      <w:r w:rsidR="008E23A7">
        <w:rPr>
          <w:rFonts w:ascii="Times New Roman CYR" w:hAnsi="Times New Roman CYR" w:cs="Times New Roman CYR"/>
          <w:sz w:val="28"/>
          <w:szCs w:val="28"/>
        </w:rPr>
        <w:t>Администрации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077FF4">
        <w:rPr>
          <w:rFonts w:ascii="Times New Roman CYR" w:hAnsi="Times New Roman CYR" w:cs="Times New Roman CYR"/>
          <w:sz w:val="28"/>
          <w:szCs w:val="28"/>
        </w:rPr>
        <w:t>Лихачевского</w:t>
      </w:r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поселения.</w:t>
      </w:r>
    </w:p>
    <w:p w:rsidR="00020FA2" w:rsidRDefault="00020FA2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633E12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Постановление вступает в силу со дня его официального обнародования.</w:t>
      </w:r>
    </w:p>
    <w:p w:rsidR="00020FA2" w:rsidRDefault="00020FA2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 w:rsidR="00633E1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настоящего постановления оставляю за собой.</w:t>
      </w: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42A65" w:rsidRDefault="00244D8D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И.О. Г</w:t>
      </w:r>
      <w:r w:rsidR="00C42A65">
        <w:rPr>
          <w:rFonts w:ascii="Times New Roman CYR" w:hAnsi="Times New Roman CYR" w:cs="Times New Roman CYR"/>
          <w:sz w:val="28"/>
          <w:szCs w:val="28"/>
        </w:rPr>
        <w:t>лав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="00C42A6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E23A7">
        <w:rPr>
          <w:rFonts w:ascii="Times New Roman CYR" w:hAnsi="Times New Roman CYR" w:cs="Times New Roman CYR"/>
          <w:sz w:val="28"/>
          <w:szCs w:val="28"/>
        </w:rPr>
        <w:t>Администрации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F08CF" w:rsidRDefault="00077FF4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Лихачевского</w:t>
      </w:r>
      <w:r w:rsidR="00C42A65">
        <w:rPr>
          <w:rFonts w:ascii="Times New Roman CYR" w:hAnsi="Times New Roman CYR" w:cs="Times New Roman CYR"/>
          <w:sz w:val="28"/>
          <w:szCs w:val="28"/>
        </w:rPr>
        <w:t xml:space="preserve"> с</w:t>
      </w:r>
      <w:r w:rsidR="00BF08CF">
        <w:rPr>
          <w:rFonts w:ascii="Times New Roman CYR" w:hAnsi="Times New Roman CYR" w:cs="Times New Roman CYR"/>
          <w:sz w:val="28"/>
          <w:szCs w:val="28"/>
        </w:rPr>
        <w:t xml:space="preserve">ельского </w:t>
      </w:r>
      <w:r w:rsidR="00C42A65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</w:t>
      </w:r>
      <w:r w:rsidR="00244D8D">
        <w:rPr>
          <w:rFonts w:ascii="Times New Roman CYR" w:hAnsi="Times New Roman CYR" w:cs="Times New Roman CYR"/>
          <w:sz w:val="28"/>
          <w:szCs w:val="28"/>
        </w:rPr>
        <w:t>О.П.Батькина</w:t>
      </w:r>
    </w:p>
    <w:p w:rsidR="00B02FF6" w:rsidRDefault="00B02FF6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2FF6" w:rsidRDefault="00B02FF6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2FF6" w:rsidRDefault="00B02FF6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2FF6" w:rsidRDefault="00B02FF6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2FF6" w:rsidRDefault="00B02FF6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44D8D" w:rsidRDefault="00244D8D" w:rsidP="00633E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4D8D" w:rsidRDefault="00244D8D" w:rsidP="00633E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4D8D" w:rsidRDefault="00244D8D" w:rsidP="00633E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3E12" w:rsidRPr="00633E12" w:rsidRDefault="00633E12" w:rsidP="00633E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33E12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  <w:proofErr w:type="gramEnd"/>
      <w:r w:rsidRPr="00633E12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633E12" w:rsidRPr="00633E12" w:rsidRDefault="008E23A7" w:rsidP="00633E12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633E12" w:rsidRPr="00633E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33E12" w:rsidRPr="00633E12">
        <w:rPr>
          <w:rFonts w:ascii="Times New Roman" w:hAnsi="Times New Roman" w:cs="Times New Roman"/>
          <w:sz w:val="24"/>
          <w:szCs w:val="24"/>
        </w:rPr>
        <w:t>Лихачевского</w:t>
      </w:r>
      <w:proofErr w:type="gramEnd"/>
      <w:r w:rsidR="00633E12" w:rsidRPr="00633E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E12" w:rsidRDefault="00633E12" w:rsidP="00633E12">
      <w:pPr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</w:rPr>
      </w:pPr>
      <w:r w:rsidRPr="00633E12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633E12" w:rsidRPr="00633E12" w:rsidRDefault="00633E12" w:rsidP="00633E12">
      <w:pPr>
        <w:spacing w:after="0" w:line="240" w:lineRule="auto"/>
        <w:ind w:left="6521"/>
        <w:jc w:val="right"/>
        <w:rPr>
          <w:rFonts w:ascii="Times New Roman" w:hAnsi="Times New Roman" w:cs="Times New Roman"/>
          <w:sz w:val="24"/>
          <w:szCs w:val="24"/>
        </w:rPr>
      </w:pPr>
      <w:r w:rsidRPr="00633E12">
        <w:rPr>
          <w:rFonts w:ascii="Times New Roman" w:hAnsi="Times New Roman" w:cs="Times New Roman"/>
          <w:sz w:val="24"/>
          <w:szCs w:val="24"/>
        </w:rPr>
        <w:t>№</w:t>
      </w:r>
      <w:r w:rsidR="00244D8D">
        <w:rPr>
          <w:rFonts w:ascii="Times New Roman" w:hAnsi="Times New Roman" w:cs="Times New Roman"/>
          <w:sz w:val="24"/>
          <w:szCs w:val="24"/>
        </w:rPr>
        <w:t>40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E12">
        <w:rPr>
          <w:rFonts w:ascii="Times New Roman" w:hAnsi="Times New Roman" w:cs="Times New Roman"/>
          <w:sz w:val="24"/>
          <w:szCs w:val="24"/>
        </w:rPr>
        <w:t xml:space="preserve">от </w:t>
      </w:r>
      <w:r w:rsidR="00244D8D">
        <w:rPr>
          <w:rFonts w:ascii="Times New Roman" w:hAnsi="Times New Roman" w:cs="Times New Roman"/>
          <w:sz w:val="24"/>
          <w:szCs w:val="24"/>
        </w:rPr>
        <w:t>26.04.2017</w:t>
      </w:r>
      <w:r w:rsidRPr="00633E1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3E12" w:rsidRDefault="00633E12" w:rsidP="00633E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3E12" w:rsidRDefault="00633E12" w:rsidP="00633E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2FF6" w:rsidRPr="00633E12" w:rsidRDefault="00B02FF6" w:rsidP="00633E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3E12">
        <w:rPr>
          <w:rFonts w:ascii="Times New Roman" w:hAnsi="Times New Roman" w:cs="Times New Roman"/>
          <w:b/>
          <w:sz w:val="26"/>
          <w:szCs w:val="26"/>
        </w:rPr>
        <w:t>АДМИНИСТРАТИВНЫЙ РЕГЛАМЕНТ</w:t>
      </w:r>
    </w:p>
    <w:p w:rsidR="00B02FF6" w:rsidRPr="00633E12" w:rsidRDefault="00633E12" w:rsidP="00633E1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предоставления А</w:t>
      </w:r>
      <w:r w:rsidR="00B02FF6" w:rsidRPr="00633E12">
        <w:rPr>
          <w:rFonts w:ascii="Times New Roman" w:hAnsi="Times New Roman" w:cs="Times New Roman"/>
          <w:b/>
          <w:sz w:val="26"/>
          <w:szCs w:val="26"/>
        </w:rPr>
        <w:t xml:space="preserve">дминистрацией </w:t>
      </w:r>
      <w:r w:rsidRPr="00633E12">
        <w:rPr>
          <w:rFonts w:ascii="Times New Roman" w:hAnsi="Times New Roman" w:cs="Times New Roman"/>
          <w:b/>
          <w:sz w:val="26"/>
          <w:szCs w:val="26"/>
        </w:rPr>
        <w:t>Лихачевского</w:t>
      </w:r>
      <w:r w:rsidR="00B02FF6" w:rsidRPr="00633E12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</w:t>
      </w:r>
    </w:p>
    <w:p w:rsidR="00633E12" w:rsidRPr="00633E12" w:rsidRDefault="00633E12" w:rsidP="00B02FF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2FF6" w:rsidRPr="00633E12" w:rsidRDefault="00B02FF6" w:rsidP="00633E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3E12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1.1. Административный регламент предоставления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 (далее по тексту – муниципальная услуга) представляет собой нормативный правовой акт, устанавливающий порядок предоставления муниципальной услуги и стандарт предоставления муниципальной услуги (далее по тексту – административный регламент).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1.2. Административный регламент разработан в целях соблюдения основных принципов предоставления муниципальных услуг: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правомерность предоставления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заявительный порядок обращения за предоставлением муниципального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открытость деятельности органов местного самоуправления;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доступность обращения за предоставлением муниципальной услуги, в том числе лиц с ограниченными возможностями здоровья;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возможность получения услуги в электронной форме;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правомерность взимания платы за муниципальные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1.3. Административный регламент предусматривает реализацию прав заявителей при получении муниципальной услуги, а именно: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получать полную, актуальную, достоверную информацию о порядке предоставления муниципальной услуги, в том числе в электронном формате;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получать услугу в электронной форме, если это не запрещено законом, а также в иных формах, предусмотренных законодательством по выбору заявителя;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право на досудебное (внесудебное) рассмотрение жалоб (претензий) в процессе предоставления муниципальной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1.4.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 xml:space="preserve">Заявителем на получение муниципальной услуги (далее по тексту – заявитель) являются физические и юридические лица, либо их уполномоченные представители, обратившиеся в Администрацию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с запросом о предоставлении муниципальной услуги, выраженным в устной, письменной, а также в форме электронного документа.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1.5. Основными требованиями к информированию заявителей являются: достоверность предоставляемой информации; четкость в изложении информации; полнота информирования; наглядность форм предоставляемой информации; удобство и доступность получения информации; оперативность предоставления информации.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lastRenderedPageBreak/>
        <w:t xml:space="preserve">1.6. Информирование об исполнении муниципальной услуги предоставляется специалистом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МО «</w:t>
      </w:r>
      <w:proofErr w:type="spellStart"/>
      <w:r w:rsidR="00083787">
        <w:rPr>
          <w:rFonts w:ascii="Times New Roman" w:hAnsi="Times New Roman" w:cs="Times New Roman"/>
          <w:sz w:val="26"/>
          <w:szCs w:val="26"/>
        </w:rPr>
        <w:t>Лихачевское</w:t>
      </w:r>
      <w:proofErr w:type="spellEnd"/>
      <w:r w:rsidRPr="00633E12">
        <w:rPr>
          <w:rFonts w:ascii="Times New Roman" w:hAnsi="Times New Roman" w:cs="Times New Roman"/>
          <w:sz w:val="26"/>
          <w:szCs w:val="26"/>
        </w:rPr>
        <w:t xml:space="preserve"> сельское поселение»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Сведения о местонахождении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поселения, полный почтовый адрес: Администрация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1716</w:t>
      </w:r>
      <w:r w:rsidR="008E23A7">
        <w:rPr>
          <w:rFonts w:ascii="Times New Roman" w:hAnsi="Times New Roman" w:cs="Times New Roman"/>
          <w:sz w:val="26"/>
          <w:szCs w:val="26"/>
        </w:rPr>
        <w:t>51</w:t>
      </w:r>
      <w:r w:rsidRPr="00633E12">
        <w:rPr>
          <w:rFonts w:ascii="Times New Roman" w:hAnsi="Times New Roman" w:cs="Times New Roman"/>
          <w:sz w:val="26"/>
          <w:szCs w:val="26"/>
        </w:rPr>
        <w:t xml:space="preserve"> Тверская  область, Краснохолмский  район, </w:t>
      </w:r>
      <w:proofErr w:type="spellStart"/>
      <w:r w:rsidRPr="00633E12">
        <w:rPr>
          <w:rFonts w:ascii="Times New Roman" w:hAnsi="Times New Roman" w:cs="Times New Roman"/>
          <w:sz w:val="26"/>
          <w:szCs w:val="26"/>
        </w:rPr>
        <w:t>д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.</w:t>
      </w:r>
      <w:r w:rsidR="008E23A7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="008E23A7">
        <w:rPr>
          <w:rFonts w:ascii="Times New Roman" w:hAnsi="Times New Roman" w:cs="Times New Roman"/>
          <w:sz w:val="26"/>
          <w:szCs w:val="26"/>
        </w:rPr>
        <w:t>ихачево</w:t>
      </w:r>
      <w:proofErr w:type="spellEnd"/>
      <w:r w:rsidRPr="00633E12">
        <w:rPr>
          <w:rFonts w:ascii="Times New Roman" w:hAnsi="Times New Roman" w:cs="Times New Roman"/>
          <w:sz w:val="26"/>
          <w:szCs w:val="26"/>
        </w:rPr>
        <w:t xml:space="preserve"> д.</w:t>
      </w:r>
      <w:r w:rsidR="008E23A7">
        <w:rPr>
          <w:rFonts w:ascii="Times New Roman" w:hAnsi="Times New Roman" w:cs="Times New Roman"/>
          <w:sz w:val="26"/>
          <w:szCs w:val="26"/>
        </w:rPr>
        <w:t>36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Режим работы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:</w:t>
      </w:r>
    </w:p>
    <w:p w:rsidR="00B02FF6" w:rsidRPr="00633E12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П</w:t>
      </w:r>
      <w:r w:rsidR="00B02FF6" w:rsidRPr="00633E12">
        <w:rPr>
          <w:rFonts w:ascii="Times New Roman" w:hAnsi="Times New Roman" w:cs="Times New Roman"/>
          <w:sz w:val="26"/>
          <w:szCs w:val="26"/>
        </w:rPr>
        <w:t>онедельник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2FF6" w:rsidRPr="00633E12">
        <w:rPr>
          <w:rFonts w:ascii="Times New Roman" w:hAnsi="Times New Roman" w:cs="Times New Roman"/>
          <w:sz w:val="26"/>
          <w:szCs w:val="26"/>
        </w:rPr>
        <w:t xml:space="preserve">- пятница: с 8.00 до 17.00,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перерыв на обед: с 12.00 до 13.00,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выходные дни: суббота, воскресенье, нерабочие праздничные дни. </w:t>
      </w:r>
    </w:p>
    <w:p w:rsidR="00B02FF6" w:rsidRPr="00633E12" w:rsidRDefault="00B02FF6" w:rsidP="008E23A7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Адрес электронной почты:  </w:t>
      </w:r>
      <w:r w:rsidR="008E23A7" w:rsidRPr="008E23A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lihachevo.krholm@bk.ru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посредством размещения на официальном сайте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Краснохолмского района на странице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Краснохолмского района Тверской области.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1.7. Ответственным за предоставление муниципальной услуги является 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поселения, на которого возложены соответствующие полномочия (далее по тексту – 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)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Консультация заявителей, прием от них заявлений (запросов), документов: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понедельник – пятница с 08.00 до 17.00.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1.8.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Муниципальная услуга предоставляется путем направления заявителем запроса (заявления) и документов, необходимых для предоставления муниципальной услуги, в Администрацию в устной, письменной, а также в форме электронного документа.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Выбор способа подачи запроса (заявления) и документов, необходимых для предоставления муниципальной услуги, осуществляется заявителем самостоятельно.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1.9. 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, осуществляющий индивидуальное устное консультирование, должен принять все необходимые меры для дачи полного и оперативного ответа на поставленные вопросы. Прием заявителей осуществляется специалистом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в порядке очередности.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В случае если для подготовки ответа требуется продолжительное время, 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предлагает заявителю обратиться за необходимой информацией в письменном виде, либо назначает другое удобное для заявителя время, для устного консультирования.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осуществляющий прием и информирование, должен корректно, внимательно и вежливой форме относиться к заявителям, не унижая их чести и достоинства.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Индивидуальное письменное консультирование при обращении заявителя в Администрацию осуществляется путем направления ответов почтовым отправлением.</w:t>
      </w:r>
    </w:p>
    <w:p w:rsidR="00B02FF6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1.10. С момента приема документов, заявления (запроса) заявитель имеет право получить сведения о ходе предоставления ему муниципальной услуги при личном обращении к специалисту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, по телефону либо посредством электронной почты. Заявителю предоставляются сведения о том, на каком этапе (на стадии выполнения какой административной процедуры) находится представленный им пакет документов (запрос, заявление). </w:t>
      </w:r>
    </w:p>
    <w:p w:rsidR="008E23A7" w:rsidRPr="00633E12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23A7">
        <w:rPr>
          <w:rFonts w:ascii="Times New Roman" w:hAnsi="Times New Roman" w:cs="Times New Roman"/>
          <w:b/>
          <w:sz w:val="26"/>
          <w:szCs w:val="26"/>
        </w:rPr>
        <w:t>II. Стандарт предоставления муниципальной услуги</w:t>
      </w:r>
    </w:p>
    <w:p w:rsidR="008E23A7" w:rsidRPr="00633E12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2.1. Наименование муниципальной услуги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lastRenderedPageBreak/>
        <w:t>«Предоставление разрешения на условно разрешенный вид использования земельного участка и (или) объекта капитального строительства».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2.2. Наименование органа, предоставляющего муниципальную услугу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Органом, предоставляющим муниципальную услугу, является Администрация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Краснохолмского  района Тверской области (далее по тексту – Администрация).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Ответственным за исполнением муниципальной услуги является 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поселения, с возложенными на него обязанностями по предоставлению данной муниципальной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>С заявителя не вправе требовать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N 210-ФЗ "Об организации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предоставления государственных и муниципальных услуг".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2.3. Результат предоставления муниципальной услуги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Конечным результатом предоставления услуги является: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решение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о предоставлении разрешения на условно разрешенный вид использования земельного участка;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отказ в предоставлении такого решения.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2.4. Срок предоставления муниципальной услуги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Общий срок предоставления муниципальной услуги составляет 45 дней со дня обращения заявителя за муниципальной услугой.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2.5. Правовые основания для предоставления муниципальной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Конституцией Российской Федерации;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Градостроительным кодексом Российской Федерации;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Федеральным законом от 27.07.2010г. № 210-ФЗ «Об организации предоставления государственных и муниципальных услуг» (с изм. от 6 апреля, 27 июня, 1,11,18 июля, 3 декабря 2011 года) (опубликовано в «Российской газете» от 30 июля 2010 года № 168, в Собрании законодательства Российской Федерации от 2 августа 2010 года № 31 ст. 4179);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Федеральным законом от 02.05.2006 № 59-ФЗ «О порядке рассмотрения обращений граждан Российской Федерации» (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опубликован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"Российская газета", N 95, 05.05.2006, "Собрание законодательства РФ", 08.05.2006, N 19, ст. 2060, "Парламентская газета", N 70-71, 11.05.2006);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Федеральным законом от 06.10.2003 № 131-ФЗ «Об общих принципах организации местного самоуправления в Российской Федерации» (опубликован в «Российской газете» № 202 от 08.10.2003г.);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Федеральным законом от 29.12.2004 №191-ФЗ «О введение в действие Градостроительного кодекса Российской Федерации»;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решением Совета депутатов 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« Об утверждении Правил землепользования и застройки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Краснохолмск</w:t>
      </w:r>
      <w:r w:rsidR="008E23A7">
        <w:rPr>
          <w:rFonts w:ascii="Times New Roman" w:hAnsi="Times New Roman" w:cs="Times New Roman"/>
          <w:sz w:val="26"/>
          <w:szCs w:val="26"/>
        </w:rPr>
        <w:t>ого   района Тверской  области»</w:t>
      </w:r>
      <w:r w:rsidRPr="00633E1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постановлением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«О создании комиссии по подготовке проекта правил землепользования и застройки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Краснохолмского района Тверской области»;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lastRenderedPageBreak/>
        <w:t xml:space="preserve">- Уставом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 сельского поселения.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заявление о предоставлении разрешения на условно разрешенный вид использования земельного участка и (или) объекта капитального строительства в двух экземплярах (Приложение № 1);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копия документа, удостоверяющего личность заявителя, являющегося физическим лицом, либо личность представителя физического или юридического лица;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копия документа, удостоверяющего права (полномочия) представителя физического и юридического лица, если с заявлением обращается представитель заявителя;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сведения о правообладателях земельных участков, имеющих общие границы с земельным участком, по отношению к которому запрашивается разрешение;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копия градостроительного плана земельного участка (при наличии):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правоустанавливающие документы на земельный участок;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правоустанавливающие документы на объекты недвижимости, расположенные на земельном участке;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кадастровый план земельного участка;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материалы инженерно-геодезических изысканий со сроком давности не более двух лет;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действующие технические паспорта на объекты недвижимости, расположенные на земельном участке;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технические условия на подключение объекта капитального строительства к сетям инженерно-технического обеспечения для объектов строительства и реконструкции (при наличии).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2.7. Исчерпывающий перечень оснований для отказа в приеме документов, необходимых для предоставления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заявление подписано неуполномоченным лицом;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текст заявления не поддается прочтению;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документы представлены не уполномоченным органом или лицом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наличие в заявлении и прилагаемых к нему документов, не оговоренных исправлений, серьезных повреждений не позволяющие однозначно истолковать их содержание.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2.8. Исчерпывающий перечень оснований для отказа в предоставлении муниципальной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непредставление заявителем определенных в пункте 2.6 настоящего Регламента необходимых документов и информации или представление недостоверных сведений в заявлении о предоставлении разрешения на отклонение от предельных параметров разрешенного строительства, реконструкции объекта капитального строительства;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несоответствие градостроительным регламентам, в том числе предельным параметрам разрешенного строительства, реконструкции объекта;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несоответствие требованиям законодательства Российской Федерации.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lastRenderedPageBreak/>
        <w:t xml:space="preserve">2.9. Размер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платы, взимаемой с заявителя при предоставлении муниципальной услуги Муниципальная услуга предоставляется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бесплатно.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2.10. Максимальный срок ожидания в очереди при подаче запроса о предоставлении муниципальной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Максимальное время ожидания в очереди заявителя при подаче запроса 15 минут.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2.11. Срок и порядок регистрации запроса заявителя о предоставлении муниципальной услуги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Срок регистрации заявления заявителя в течение 15 минут в день обращения.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2.12. Требования к помещениям, в которых предоставляются муниципальные услуги, к местам ожидания и приема заявителей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Места предоставления муниципальной услуги должны обеспечивать свободный доступ заявителя к специалистам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, предоставляющим муниципальную услугу. Вход в помещение должен быть оборудован информационной табличкой, содержащей Ф.И.О. специалиста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услугу. Места информирования, предназначенные для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 Места для ожидания в очереди должны быть оборудованы стульями, скамьями. Количество мест ожидания определяется исходя из фактической нагрузки и возможностей для их размещения в здании. Здание оборудуется противопожарной системой, средствами пожаротушения, системой охраны. На видном месте размещаются схемы расположения средств пожаротушения и путей эвакуации посетителей и специалистов. Каждое рабочее место специалиста должно быть оборудовано личными настольными табличками, персональным компьютером с возможностью доступа к необходимым информационным базам данных, печатающим устройством.</w:t>
      </w:r>
    </w:p>
    <w:p w:rsidR="00B02FF6" w:rsidRPr="00633E12" w:rsidRDefault="00B02FF6" w:rsidP="00633E12">
      <w:pPr>
        <w:shd w:val="clear" w:color="auto" w:fill="FFFFFF"/>
        <w:tabs>
          <w:tab w:val="left" w:pos="2326"/>
        </w:tabs>
        <w:spacing w:after="0" w:line="240" w:lineRule="auto"/>
        <w:ind w:left="22" w:hanging="22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2.12.1Требования     к    размещению     и     оформлению </w:t>
      </w:r>
      <w:r w:rsidRPr="00633E12">
        <w:rPr>
          <w:rFonts w:ascii="Times New Roman" w:hAnsi="Times New Roman" w:cs="Times New Roman"/>
          <w:color w:val="000000"/>
          <w:spacing w:val="5"/>
          <w:sz w:val="26"/>
          <w:szCs w:val="26"/>
        </w:rPr>
        <w:t>помещений.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Pr="00633E12">
        <w:rPr>
          <w:rFonts w:ascii="Times New Roman" w:hAnsi="Times New Roman" w:cs="Times New Roman"/>
          <w:bCs/>
          <w:sz w:val="26"/>
          <w:szCs w:val="26"/>
        </w:rPr>
        <w:t>Требования к помещениям, в которых предоставляется муниципальная услуга с учетом требований к обеспечению инвалидам условий доступности объектов и услуг: Орган власти, предоставляющий муниципальную услугу, должен быть расположен в пределах десятиминутной пешей доступности взрослого человека от остановки общественного транспорта.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 В здании должны быть созданы условия для беспрепятственного доступа инвалидов к получению муниципальной услуги в соответствии с требованиями, установленными законодательными и иными нормативными правовыми актами, включая: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возможность беспрепятственного входа в помещения и выхода из них;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возможность посадки в транспортное средство и высадки из него перед входом в здание, в том числе с использованием кресла-коляски, с помощью сотрудников учреждения, предоставляющего муниципальную услугу;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возможность самостоятельного передвижения по зданию и прилегающей территории в целях доступа к месту предоставления муниципальной услуги;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 - передвижения с помощью сотрудников учреждения, предоставляющего муниципальную услугу, </w:t>
      </w:r>
      <w:proofErr w:type="spellStart"/>
      <w:r w:rsidRPr="00633E12">
        <w:rPr>
          <w:rFonts w:ascii="Times New Roman" w:hAnsi="Times New Roman" w:cs="Times New Roman"/>
          <w:sz w:val="26"/>
          <w:szCs w:val="26"/>
        </w:rPr>
        <w:t>ассистивных</w:t>
      </w:r>
      <w:proofErr w:type="spellEnd"/>
      <w:r w:rsidRPr="00633E12">
        <w:rPr>
          <w:rFonts w:ascii="Times New Roman" w:hAnsi="Times New Roman" w:cs="Times New Roman"/>
          <w:sz w:val="26"/>
          <w:szCs w:val="26"/>
        </w:rPr>
        <w:t xml:space="preserve"> и вспомогательных технологий, а также сменного кресла-коляски;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   сопровождение инвалидов, имеющих стойкие расстройства функции зрения и самостоятельного передвижения, по территории учреждения, предоставляющего муниципальную услугу;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  допу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ск в зд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ание и на прилегающую территорию собаки-проводника при наличии документа, подтверждающего ее специальное обучение, выданного по форме, </w:t>
      </w:r>
      <w:r w:rsidRPr="00633E12">
        <w:rPr>
          <w:rFonts w:ascii="Times New Roman" w:hAnsi="Times New Roman" w:cs="Times New Roman"/>
          <w:sz w:val="26"/>
          <w:szCs w:val="26"/>
        </w:rPr>
        <w:lastRenderedPageBreak/>
        <w:t>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   оказание сотрудниками учреждения, предоставляющего муниципальную услугу, необходимой помощи инвалидам, связанной с разъяснением в доступной для них форме порядка предоставления и получения муниципальной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      обеспечение допуска </w:t>
      </w:r>
      <w:proofErr w:type="spellStart"/>
      <w:r w:rsidRPr="00633E12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633E1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633E12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633E12">
        <w:rPr>
          <w:rFonts w:ascii="Times New Roman" w:hAnsi="Times New Roman" w:cs="Times New Roman"/>
          <w:sz w:val="26"/>
          <w:szCs w:val="26"/>
        </w:rPr>
        <w:t>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  оказание сотрудниками учреждения, предоставляющего муниципальную услугу, иной необходимой инвалидам помощи в преодолении барьеров, мешающих получению ими государственной услуги наравне с другими лица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2.13. Показатели доступности и качества муниципальной услуги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К показателям доступности и качества предоставления Администрацией муниципальной услуги относятся: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оперативность предоставления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удобство и доступность предоставления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полнота предоставления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отсутствие обоснованных жалоб на действие (бездействие) специалистов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доступность информации о предоставлении муниципальной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2.14. Иные требования, в том числе учитывающие особенности предоставления муниципальных услуг в электронной форме.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Особенностями предоставления муниципальной услуги является следующее: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заявитель может представить заявление (запрос) по форме, предусмотренной приложением № 1 к Административному регламенту в виде электронного документа, подписанного электронной цифровой подписью заявителя.</w:t>
      </w:r>
    </w:p>
    <w:p w:rsidR="00B02FF6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При получении заявления (запроса) в виде электронного документа 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ответственный за учет поступивших заявлений (запросов), в день его регистрации направляет заявителю подтверждение о получении заявления (запроса) в виде электронного документа, подписанного электронной цифровой подписью.</w:t>
      </w:r>
    </w:p>
    <w:p w:rsidR="008E23A7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2FF6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23A7">
        <w:rPr>
          <w:rFonts w:ascii="Times New Roman" w:hAnsi="Times New Roman" w:cs="Times New Roman"/>
          <w:b/>
          <w:sz w:val="26"/>
          <w:szCs w:val="26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8E23A7" w:rsidRPr="008E23A7" w:rsidRDefault="008E23A7" w:rsidP="008E23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3.1. Описание последовательности действий при предоставлении муниципальной услуги.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Предоставление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 включает в себя выполнение следующих административных процедур: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прием и регистрация заявления;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рассмотрение заявления, назначение публичных слушаний по обсуждению вопроса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подготовка рекомендаций о предоставлении разрешения на условно разрешенный вид использования или об отказе в предоставлении такого разрешения;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lastRenderedPageBreak/>
        <w:t xml:space="preserve">- подготовка проекта постановления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(далее по тексту – Администрация) о предоставлении разрешения на условно разрешенный вид использования или об отказе в предоставлении такого разрешения;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выдача заявителю копии постановления.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3.2.1. Прием и регистрация заявления.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Прием и регистрация заявления осуществляется специально назначенным должностным лицом (далее – специалист).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личное обращение заявителя в Администрацию с заявлением (приложение 1 к Административному регламенту) и приложенными к нему документами, предусмотренными пунктом 2.6 раздела II настоящего регламента, либо путем направления по почте.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В течение рабочего дня специалист заводит отдельную папку, в которой должны храниться поступившее заявление и документы к нему. Передает папку с заявлением в Комиссию по подготовке проекта правил землепользования и застройки (далее по тексту – Комиссия).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Максимальный срок исполнения процедуры 1 день.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Результат административной процедуры – регистрация поступившего заявления и необходимых к нему документов.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3.2.2. Рассмотрение заявления, назначение публичных слушаний по обсуждению вопроса о предоставлении разрешения на условно разрешенный вид использования земельного участка или объекта капитального строительства (далее по тексту – разрешение на условно разрешенный вид использования).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поступление в Комиссию заявления и документов по предоставлению разрешения на условно разрешенный вид использования.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Член Комиссии, ответственный за исполнение данной административной процедуры: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>-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которому запрашивается данное разрешение (в течени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десяти дней со дня поступления заявления);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опубликовывает сообщение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о проведении публичных слушаний в средствах СМИ в течение десяти дней со дня поступления заявления заинтересованного лица о предоставлении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разрешения на условно </w:t>
      </w:r>
      <w:r w:rsidR="00244D8D">
        <w:rPr>
          <w:rFonts w:ascii="Times New Roman" w:hAnsi="Times New Roman" w:cs="Times New Roman"/>
          <w:sz w:val="26"/>
          <w:szCs w:val="26"/>
        </w:rPr>
        <w:t>разрешенный вид использования (</w:t>
      </w:r>
      <w:r w:rsidRPr="00633E12">
        <w:rPr>
          <w:rFonts w:ascii="Times New Roman" w:hAnsi="Times New Roman" w:cs="Times New Roman"/>
          <w:sz w:val="26"/>
          <w:szCs w:val="26"/>
        </w:rPr>
        <w:t>за исключением случаев, установленных частью 11 статьи 39 Градостроительного кодекса Российской Федерации).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организовываю</w:t>
      </w:r>
      <w:r w:rsidR="00244D8D">
        <w:rPr>
          <w:rFonts w:ascii="Times New Roman" w:hAnsi="Times New Roman" w:cs="Times New Roman"/>
          <w:sz w:val="26"/>
          <w:szCs w:val="26"/>
        </w:rPr>
        <w:t>т проведение публичных слушаний</w:t>
      </w:r>
      <w:r w:rsidRPr="00633E1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проводят публичные слушания;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подписывают протокол публичных слушаний;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подготавливают заключение о результатах публичных слушаний и рекомендации о предоставлении разрешения на условно разрешенный вид использования или об </w:t>
      </w:r>
      <w:r w:rsidRPr="00633E12">
        <w:rPr>
          <w:rFonts w:ascii="Times New Roman" w:hAnsi="Times New Roman" w:cs="Times New Roman"/>
          <w:sz w:val="26"/>
          <w:szCs w:val="26"/>
        </w:rPr>
        <w:lastRenderedPageBreak/>
        <w:t>отказе в предоставлении такого разрешения с указанием причин принятого решения.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Член Комиссии, ответственный за исполнение данной административной процедуры опубликовывает заключение о результатах публичных слушаний в средствах СМИ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Срок проведения публичных слушаний с момента оповещения жителей о времени и месте их проведения до дня опубликования заключения о результатах публичных слушаний – один месяц.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Результат исполнения административной процедуры: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заключение о результатах публичных слушаний по вопросу предоставления разрешения на условно разрешенный вид использования.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3.2.3. Подготовка рекомендаций о предоставлении разрешения на условно разрешенный вид использования или об отказе в предоставлении такого разрешения.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заключение Комиссии о результатах публичных слушаний по вопросу предоставления разрешения на условно разрешенный вид использования.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Членом Комиссии, ответственным за исполнение данной административной процедуры подготавливается проект рекомендаций.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Рекомендации подписываются всеми членами Комиссии и направляются главе поселения для подписания.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Максимальный срок исполнения административной процедуры со дня опубликования заключения - один день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Результат исполнения административной процедуры: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рекомендации главе поселения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3.2.4. Подготовка проекта постановления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(далее по тексту – Администрация) о предоставлении разрешения на условно разрешенный вид использования или об отказе в предоставлении такого разрешения.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>Основанием для начала административной процедуры является поступившие в Администрацию рекомендации Комиссии о предоставлении разрешения на условной разрешенный вид использования или об отказе в предоставлении такого разрешения.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, ответственный за исполнение данной административной процедуры подготавливает проект постановления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о предоставлении разрешения на условной разрешенный вид использования или об отказе в предоставлении такого разрешения и направляет главе поселения для подписания.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Максимальный срок исполнения административной процедуры со дня поступления рекомендаций Комиссии – три дня.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Результат исполнения административной процедуры: 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 xml:space="preserve">- постановление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о предоставлении разрешения на условной разрешенный вид использования или об отказе в предоставлении такого разрешения;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3.2.5. Выдача заявителю копии постановления.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Основанием для начала административной процедуры является подписанное главой поселения постановление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о предоставлении разрешения на </w:t>
      </w:r>
      <w:r w:rsidRPr="00633E12">
        <w:rPr>
          <w:rFonts w:ascii="Times New Roman" w:hAnsi="Times New Roman" w:cs="Times New Roman"/>
          <w:sz w:val="26"/>
          <w:szCs w:val="26"/>
        </w:rPr>
        <w:lastRenderedPageBreak/>
        <w:t>условно разрешенный вид использования или об отказе в предоставлении такого разрешения.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Специалист, ответственный за исполнение данной административной процедуры: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выдает заверенную в установленном порядке копию постановления заявителю или направляет почтовым отправлением по адресу, указанному в заявлении;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опубликовывает постановление в средствах СМИ.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Максимальный срок исполнения административной процедуры – один день.</w:t>
      </w:r>
    </w:p>
    <w:p w:rsidR="00B02FF6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3.3. Блок-схема последовательности административных действий (процедур) при предоставлении муниципальной услуги представлена в приложении 2 к настоящему Административному регламенту.</w:t>
      </w:r>
    </w:p>
    <w:p w:rsidR="008E23A7" w:rsidRPr="00633E12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23A7">
        <w:rPr>
          <w:rFonts w:ascii="Times New Roman" w:hAnsi="Times New Roman" w:cs="Times New Roman"/>
          <w:b/>
          <w:sz w:val="26"/>
          <w:szCs w:val="26"/>
        </w:rPr>
        <w:t xml:space="preserve">IV. Формы </w:t>
      </w:r>
      <w:proofErr w:type="gramStart"/>
      <w:r w:rsidRPr="008E23A7">
        <w:rPr>
          <w:rFonts w:ascii="Times New Roman" w:hAnsi="Times New Roman" w:cs="Times New Roman"/>
          <w:b/>
          <w:sz w:val="26"/>
          <w:szCs w:val="26"/>
        </w:rPr>
        <w:t>контроля за</w:t>
      </w:r>
      <w:proofErr w:type="gramEnd"/>
      <w:r w:rsidRPr="008E23A7">
        <w:rPr>
          <w:rFonts w:ascii="Times New Roman" w:hAnsi="Times New Roman" w:cs="Times New Roman"/>
          <w:b/>
          <w:sz w:val="26"/>
          <w:szCs w:val="26"/>
        </w:rPr>
        <w:t xml:space="preserve"> исполнением административного регламента</w:t>
      </w:r>
    </w:p>
    <w:p w:rsidR="008E23A7" w:rsidRPr="00633E12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4.1. Специалист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, участвующий в предоставлении муниципальной услуги, несет персональную ответственность за полноту и качество ее предоставления, за соблюдение и исполнение положений Административного регламента и иных нормативных правовых актов, устанавливающих требования к предоставлению муниципальной услуги. Ответственность специалиста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участвующего в предоставлении муниципальной услуги, устанавливается в их должностных инструкциях в соответствии с требованиями нормативных правовых актов Российской Федерации.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4.2. Текущий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услуги, за соблюдением и исполнением специалистом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, участвующим в предоставлении муниципальной услуги, положений Административного регламента и иных нормативных правовых актов, устанавливающих требования к предоставлению муниципальной услуги (далее по тексту - текущий контроль), осуществляется Главой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поселения, а также Главой Краснохолмского   района.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Текущий контроль осуществляется как в плановом порядке, так и путем проведения внеплановых контрольных мероприятий.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 xml:space="preserve">Текущий контроль осуществляется путем проведения Главой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сельского поселения проверок полноты и качества предоставления муниципальной услуги, соблюдения и исполнения положений Административного регламента, иных нормативных правовых актов Российской Федерации, выявления и обеспечения устранения выявленных нарушений, рассмотрения, принятия решений и подготовки ответов на обращения заявителей, содержащих жалобы на действия (бездействие) специалиста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участвующим в предоставлении муниципальной услуги.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Периодичность осуществления текущего контроля устанавливается Главой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</w:t>
      </w:r>
      <w:r w:rsidR="00633E12">
        <w:rPr>
          <w:rFonts w:ascii="Times New Roman" w:hAnsi="Times New Roman" w:cs="Times New Roman"/>
          <w:sz w:val="26"/>
          <w:szCs w:val="26"/>
        </w:rPr>
        <w:t>Лихачевского</w:t>
      </w:r>
      <w:r w:rsidRPr="00633E12">
        <w:rPr>
          <w:rFonts w:ascii="Times New Roman" w:hAnsi="Times New Roman" w:cs="Times New Roman"/>
          <w:sz w:val="26"/>
          <w:szCs w:val="26"/>
        </w:rPr>
        <w:t xml:space="preserve">  сельского поселения.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4.3. Осуществление текущего контроля осуществляется в соответствии со следующими требованиями: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проведение текущего контроля в форме плановых и внеплановых проверок;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проведение плановых проверок не реже одного раза в три года;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проведение внеплановых проверок по письменным обращениям заявителя.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Для проверки соблюдения и исполнения специалистом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положений Административного регламента, решением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формируется комиссия.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В ходе текущего контроля проводятся комплексные и тематические проверки. При проведении комплексной проверки осуществляется контроль над предоставлением </w:t>
      </w:r>
      <w:r w:rsidRPr="00633E12">
        <w:rPr>
          <w:rFonts w:ascii="Times New Roman" w:hAnsi="Times New Roman" w:cs="Times New Roman"/>
          <w:sz w:val="26"/>
          <w:szCs w:val="26"/>
        </w:rPr>
        <w:lastRenderedPageBreak/>
        <w:t>муниципальной услуги в целом, при проведении тематической проверки осуществляется контроль над осуществлением определенной административной процедуры.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4.4. По результатам проведенных проверок, в случае выявления нарушений прав физических и (или) юридических лиц действиями (бездействием) специалиста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участвующего в предоставлении муниципальной услуги, виновное лицо привлекается к ответственности в порядке, установленном законодательством Российской Федерации.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4.5.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предоставлением муниципальной услуги может осуществляться со стороны граждан, их объединений и организаций путем направления в адрес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предложений о совершенствовании нормативных правовых актов, регламентирующих исполнение специалистом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 xml:space="preserve">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сообщений о нарушении законов и иных нормативных правовых актов, недостатках в работе специалиста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;</w:t>
      </w:r>
    </w:p>
    <w:p w:rsidR="00B02FF6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- жалоб по фактам нарушения специалистом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прав, свобод или законных интересов граждан.</w:t>
      </w:r>
    </w:p>
    <w:p w:rsidR="008E23A7" w:rsidRPr="00633E12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23A7">
        <w:rPr>
          <w:rFonts w:ascii="Times New Roman" w:hAnsi="Times New Roman" w:cs="Times New Roman"/>
          <w:b/>
          <w:sz w:val="26"/>
          <w:szCs w:val="26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E23A7" w:rsidRPr="00633E12" w:rsidRDefault="008E23A7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5.1. Заявитель может обратиться с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633E12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нарушение срока регистрации заявления (запроса) заявителя о предоставлении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нарушение срока предоставления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Тверской области, муниципальными правовыми актами для предоставления муниципальной услуги;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Тверской  области, муниципальными правовыми актами для предоставления муниципальной услуги, у заявителя;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Тверской  области, муниципальными правовыми актами;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Тверской области, муниципальными правовыми актами;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5.2. Жалоба подается в письменной форме на бумажном носителе, в электронной форме в Администрацию.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33E12">
        <w:rPr>
          <w:rFonts w:ascii="Times New Roman" w:hAnsi="Times New Roman" w:cs="Times New Roman"/>
          <w:color w:val="000000"/>
          <w:sz w:val="26"/>
          <w:szCs w:val="26"/>
        </w:rPr>
        <w:lastRenderedPageBreak/>
        <w:t>Жалоба может быть направлена по почте, через многофункциональный центр, с использованием информационно-телекоммуникационной сети "Интернет, официального сайта органа, предоставляющего муниципальную услугу, органа, предоставляющего муниципальную услугу, единого портала государственных и  муниципальных услуг либо регионального портала государственных муниципальных услуг, а также может быть принята при личном приеме заявителя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наименование органа, предоставляющего муниципальную услугу, должностного лица, либо муниципального служащего, решения и действия (бездействие) которых обжалуются;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сведения об обжалуемых решениях и действиях (бездействии) органа, предоставляющего муниципальную услугу, должностного лица, либо муниципального служащего;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 xml:space="preserve">5.3. </w:t>
      </w:r>
      <w:proofErr w:type="gramStart"/>
      <w:r w:rsidRPr="00633E12">
        <w:rPr>
          <w:rFonts w:ascii="Times New Roman" w:hAnsi="Times New Roman" w:cs="Times New Roman"/>
          <w:sz w:val="26"/>
          <w:szCs w:val="26"/>
        </w:rPr>
        <w:t xml:space="preserve">Жалоба, поступившая в Администрацию подлежит рассмотрению в течение пятнадцати рабочих дней со дня ее регистрации, а в случае обжалования отказа </w:t>
      </w:r>
      <w:r w:rsidR="008E23A7">
        <w:rPr>
          <w:rFonts w:ascii="Times New Roman" w:hAnsi="Times New Roman" w:cs="Times New Roman"/>
          <w:sz w:val="26"/>
          <w:szCs w:val="26"/>
        </w:rPr>
        <w:t>Администрации</w:t>
      </w:r>
      <w:r w:rsidRPr="00633E12">
        <w:rPr>
          <w:rFonts w:ascii="Times New Roman" w:hAnsi="Times New Roman" w:cs="Times New Roman"/>
          <w:sz w:val="26"/>
          <w:szCs w:val="26"/>
        </w:rPr>
        <w:t>,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5.4. По результатам рассмотрения жалобы Администрация принимает одно из следующих решений: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33E12">
        <w:rPr>
          <w:rFonts w:ascii="Times New Roman" w:hAnsi="Times New Roman" w:cs="Times New Roman"/>
          <w:sz w:val="26"/>
          <w:szCs w:val="26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Тверской области, муниципальными правовыми актами, а также в иных формах;</w:t>
      </w:r>
      <w:proofErr w:type="gramEnd"/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- отказывает в удовлетворении жалобы.</w:t>
      </w:r>
    </w:p>
    <w:p w:rsidR="00B02FF6" w:rsidRPr="00633E12" w:rsidRDefault="00B02FF6" w:rsidP="00633E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33E12">
        <w:rPr>
          <w:rFonts w:ascii="Times New Roman" w:hAnsi="Times New Roman" w:cs="Times New Roman"/>
          <w:sz w:val="26"/>
          <w:szCs w:val="26"/>
        </w:rPr>
        <w:t>5.5. Не позднее дня, следующего за днем принятия решения, указанного в пункте 5.4.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02FF6" w:rsidRPr="00633E12" w:rsidRDefault="00B02FF6" w:rsidP="00B02FF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2FF6" w:rsidRPr="00633E12" w:rsidRDefault="00B02FF6" w:rsidP="00B02FF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2FF6" w:rsidRPr="00633E12" w:rsidRDefault="00B02FF6" w:rsidP="00B02FF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2FF6" w:rsidRPr="00633E12" w:rsidRDefault="00B02FF6" w:rsidP="00B02FF6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2FF6" w:rsidRDefault="00B02FF6" w:rsidP="00B02FF6">
      <w:pPr>
        <w:jc w:val="right"/>
        <w:rPr>
          <w:rFonts w:ascii="Arial" w:hAnsi="Arial" w:cs="Arial"/>
          <w:sz w:val="24"/>
          <w:szCs w:val="24"/>
        </w:rPr>
      </w:pPr>
    </w:p>
    <w:p w:rsidR="00B02FF6" w:rsidRPr="008E23A7" w:rsidRDefault="00B02FF6" w:rsidP="008E23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1 </w:t>
      </w:r>
    </w:p>
    <w:p w:rsidR="00B02FF6" w:rsidRPr="008E23A7" w:rsidRDefault="00B02FF6" w:rsidP="008E23A7">
      <w:pPr>
        <w:autoSpaceDE w:val="0"/>
        <w:autoSpaceDN w:val="0"/>
        <w:adjustRightInd w:val="0"/>
        <w:spacing w:after="0" w:line="240" w:lineRule="auto"/>
        <w:ind w:left="4678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B02FF6" w:rsidRPr="008E23A7" w:rsidRDefault="00B02FF6" w:rsidP="008E23A7">
      <w:pPr>
        <w:pStyle w:val="ConsPlusNonformat"/>
        <w:widowControl/>
        <w:ind w:left="5387" w:hanging="707"/>
        <w:jc w:val="right"/>
        <w:rPr>
          <w:rFonts w:ascii="Times New Roman" w:hAnsi="Times New Roman" w:cs="Times New Roman"/>
        </w:rPr>
      </w:pPr>
      <w:r w:rsidRPr="008E23A7">
        <w:rPr>
          <w:rFonts w:ascii="Times New Roman" w:hAnsi="Times New Roman" w:cs="Times New Roman"/>
        </w:rPr>
        <w:t xml:space="preserve">Главе </w:t>
      </w:r>
      <w:r w:rsidR="00633E12" w:rsidRPr="008E23A7">
        <w:rPr>
          <w:rFonts w:ascii="Times New Roman" w:hAnsi="Times New Roman" w:cs="Times New Roman"/>
        </w:rPr>
        <w:t>Лихачевского</w:t>
      </w:r>
      <w:r w:rsidRPr="008E23A7">
        <w:rPr>
          <w:rFonts w:ascii="Times New Roman" w:hAnsi="Times New Roman" w:cs="Times New Roman"/>
        </w:rPr>
        <w:t xml:space="preserve"> сельского поселения</w:t>
      </w:r>
    </w:p>
    <w:p w:rsidR="00B02FF6" w:rsidRPr="008E23A7" w:rsidRDefault="00B02FF6" w:rsidP="008E23A7">
      <w:pPr>
        <w:pStyle w:val="ConsPlusNonformat"/>
        <w:widowControl/>
        <w:ind w:left="5387" w:hanging="707"/>
        <w:jc w:val="right"/>
        <w:rPr>
          <w:rFonts w:ascii="Times New Roman" w:hAnsi="Times New Roman" w:cs="Times New Roman"/>
        </w:rPr>
      </w:pPr>
      <w:r w:rsidRPr="008E23A7">
        <w:rPr>
          <w:rFonts w:ascii="Times New Roman" w:hAnsi="Times New Roman" w:cs="Times New Roman"/>
        </w:rPr>
        <w:t>________________________________</w:t>
      </w:r>
    </w:p>
    <w:p w:rsidR="00B02FF6" w:rsidRPr="008E23A7" w:rsidRDefault="00B02FF6" w:rsidP="008E23A7">
      <w:pPr>
        <w:pStyle w:val="ConsPlusNonformat"/>
        <w:widowControl/>
        <w:ind w:left="5760" w:hanging="707"/>
        <w:jc w:val="right"/>
        <w:rPr>
          <w:rFonts w:ascii="Times New Roman" w:hAnsi="Times New Roman" w:cs="Times New Roman"/>
        </w:rPr>
      </w:pPr>
      <w:r w:rsidRPr="008E23A7">
        <w:rPr>
          <w:rFonts w:ascii="Times New Roman" w:hAnsi="Times New Roman" w:cs="Times New Roman"/>
        </w:rPr>
        <w:t xml:space="preserve">                       (сведения о заявителе)*</w:t>
      </w:r>
    </w:p>
    <w:p w:rsidR="00B02FF6" w:rsidRPr="008E23A7" w:rsidRDefault="00B02FF6" w:rsidP="008E23A7">
      <w:pPr>
        <w:pStyle w:val="ConsPlusNonformat"/>
        <w:widowControl/>
        <w:ind w:left="5387" w:hanging="707"/>
        <w:jc w:val="right"/>
        <w:rPr>
          <w:rFonts w:ascii="Times New Roman" w:hAnsi="Times New Roman" w:cs="Times New Roman"/>
        </w:rPr>
      </w:pPr>
      <w:r w:rsidRPr="008E23A7">
        <w:rPr>
          <w:rFonts w:ascii="Times New Roman" w:hAnsi="Times New Roman" w:cs="Times New Roman"/>
        </w:rPr>
        <w:t>__________________________________</w:t>
      </w:r>
    </w:p>
    <w:p w:rsidR="00B02FF6" w:rsidRPr="00997393" w:rsidRDefault="00B02FF6" w:rsidP="00B02FF6">
      <w:pPr>
        <w:pStyle w:val="ConsPlusNonformat"/>
        <w:widowControl/>
        <w:spacing w:before="20" w:after="120"/>
        <w:rPr>
          <w:rFonts w:ascii="Arial" w:hAnsi="Arial" w:cs="Arial"/>
          <w:sz w:val="24"/>
          <w:szCs w:val="24"/>
        </w:rPr>
      </w:pP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ЗАЯВЛЕНИЕ</w:t>
      </w: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о предоставлении разрешения на условно разрешенный вид использования </w:t>
      </w: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земельного участка или объекта капитального строительства.</w:t>
      </w:r>
    </w:p>
    <w:p w:rsidR="008E23A7" w:rsidRPr="008E23A7" w:rsidRDefault="008E23A7" w:rsidP="008E2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02FF6" w:rsidRPr="008E23A7" w:rsidRDefault="00B02FF6" w:rsidP="008E23A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23A7">
        <w:rPr>
          <w:rFonts w:ascii="Times New Roman" w:hAnsi="Times New Roman" w:cs="Times New Roman"/>
          <w:sz w:val="24"/>
          <w:szCs w:val="24"/>
        </w:rPr>
        <w:t xml:space="preserve">Прошу (просим)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____________________________________________________________________________   </w:t>
      </w:r>
      <w:r w:rsidRPr="008E23A7">
        <w:rPr>
          <w:rFonts w:ascii="Times New Roman" w:hAnsi="Times New Roman" w:cs="Times New Roman"/>
        </w:rPr>
        <w:t xml:space="preserve">(указывается условно разрешенный вид использования </w:t>
      </w:r>
      <w:proofErr w:type="gramEnd"/>
    </w:p>
    <w:p w:rsidR="00B02FF6" w:rsidRPr="008E23A7" w:rsidRDefault="00B02FF6" w:rsidP="008E2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B02FF6" w:rsidRPr="008E23A7" w:rsidRDefault="00B02FF6" w:rsidP="008E23A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t>земельного участка или объекта капитального строительства)</w:t>
      </w:r>
    </w:p>
    <w:p w:rsidR="00B02FF6" w:rsidRPr="008E23A7" w:rsidRDefault="00B02FF6" w:rsidP="008E2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E23A7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8E23A7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_________________________________________________________________________</w:t>
      </w:r>
    </w:p>
    <w:p w:rsidR="00B02FF6" w:rsidRPr="008E23A7" w:rsidRDefault="00B02FF6" w:rsidP="008E23A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8E23A7">
        <w:rPr>
          <w:rFonts w:ascii="Times New Roman" w:hAnsi="Times New Roman" w:cs="Times New Roman"/>
          <w:sz w:val="20"/>
          <w:szCs w:val="20"/>
        </w:rPr>
        <w:t>(область, муниципальное образование, район, населенный пункт, улица,</w:t>
      </w:r>
      <w:proofErr w:type="gramEnd"/>
    </w:p>
    <w:p w:rsidR="00B02FF6" w:rsidRPr="008E23A7" w:rsidRDefault="00B02FF6" w:rsidP="008E2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t>дом, корпус, строение)</w:t>
      </w:r>
    </w:p>
    <w:p w:rsidR="00B02FF6" w:rsidRPr="008E23A7" w:rsidRDefault="00B02FF6" w:rsidP="008E23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02FF6" w:rsidRPr="008E23A7" w:rsidRDefault="00B02FF6" w:rsidP="008E23A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t>(описание характеристик существующих и намечаемых построек</w:t>
      </w:r>
      <w:proofErr w:type="gramStart"/>
      <w:r w:rsidRPr="008E23A7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8E23A7">
        <w:rPr>
          <w:rFonts w:ascii="Times New Roman" w:hAnsi="Times New Roman" w:cs="Times New Roman"/>
          <w:sz w:val="20"/>
          <w:szCs w:val="20"/>
        </w:rPr>
        <w:t xml:space="preserve"> общая площадь, этажность</w:t>
      </w:r>
    </w:p>
    <w:p w:rsidR="00B02FF6" w:rsidRPr="008E23A7" w:rsidRDefault="00B02FF6" w:rsidP="008E23A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B02FF6" w:rsidRPr="008E23A7" w:rsidRDefault="00B02FF6" w:rsidP="008E23A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t xml:space="preserve">              открытые пространства, существующие и планируемые места парковки автомобилей и т. д.) </w:t>
      </w:r>
    </w:p>
    <w:p w:rsidR="00B02FF6" w:rsidRPr="008E23A7" w:rsidRDefault="00B02FF6" w:rsidP="008E23A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  с обоснованием того, что реализацией данных предложений не будет оказано негативное воздействие на окружающую среду в объемах, превышающих допустимые пределы, </w:t>
      </w:r>
    </w:p>
    <w:p w:rsidR="00B02FF6" w:rsidRPr="008E23A7" w:rsidRDefault="00B02FF6" w:rsidP="008E23A7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__________________________________________________________________________. </w:t>
      </w:r>
    </w:p>
    <w:p w:rsidR="00B02FF6" w:rsidRPr="008E23A7" w:rsidRDefault="00B02FF6" w:rsidP="008E23A7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8E23A7">
        <w:rPr>
          <w:rFonts w:ascii="Times New Roman" w:hAnsi="Times New Roman" w:cs="Times New Roman"/>
          <w:sz w:val="20"/>
          <w:szCs w:val="20"/>
        </w:rPr>
        <w:t>определенные</w:t>
      </w:r>
      <w:proofErr w:type="gramEnd"/>
      <w:r w:rsidRPr="008E23A7">
        <w:rPr>
          <w:rFonts w:ascii="Times New Roman" w:hAnsi="Times New Roman" w:cs="Times New Roman"/>
          <w:sz w:val="20"/>
          <w:szCs w:val="20"/>
        </w:rPr>
        <w:t xml:space="preserve"> техническими регламентами)</w:t>
      </w:r>
    </w:p>
    <w:p w:rsidR="00B02FF6" w:rsidRPr="008E23A7" w:rsidRDefault="00B02FF6" w:rsidP="008E23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B02FF6" w:rsidRPr="008E23A7" w:rsidRDefault="00B02FF6" w:rsidP="008E23A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1.___________________________________________________________________</w:t>
      </w:r>
    </w:p>
    <w:p w:rsidR="00B02FF6" w:rsidRPr="008E23A7" w:rsidRDefault="00B02FF6" w:rsidP="008E23A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2._______________________________________________________________.</w:t>
      </w:r>
    </w:p>
    <w:p w:rsidR="00B02FF6" w:rsidRPr="008E23A7" w:rsidRDefault="00B02FF6" w:rsidP="008E23A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3._______________________________________________________________.</w:t>
      </w:r>
    </w:p>
    <w:p w:rsidR="00B02FF6" w:rsidRPr="008E23A7" w:rsidRDefault="00B02FF6" w:rsidP="008E23A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4._______________________________________________________________.</w:t>
      </w:r>
    </w:p>
    <w:p w:rsidR="00B02FF6" w:rsidRPr="008E23A7" w:rsidRDefault="00B02FF6" w:rsidP="008E23A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02FF6" w:rsidRPr="008E23A7" w:rsidRDefault="00B02FF6" w:rsidP="008E2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Заявитель   _______________      __________________________                                                                                                                                            </w:t>
      </w:r>
    </w:p>
    <w:p w:rsidR="00B02FF6" w:rsidRPr="008E23A7" w:rsidRDefault="00B02FF6" w:rsidP="008E2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E23A7">
        <w:rPr>
          <w:rFonts w:ascii="Times New Roman" w:hAnsi="Times New Roman" w:cs="Times New Roman"/>
          <w:sz w:val="20"/>
          <w:szCs w:val="20"/>
        </w:rPr>
        <w:t>(подпись)                                (инициалы, фамилия)</w:t>
      </w:r>
    </w:p>
    <w:p w:rsidR="00B02FF6" w:rsidRPr="008E23A7" w:rsidRDefault="00B02FF6" w:rsidP="008E23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Дата ________________</w:t>
      </w:r>
    </w:p>
    <w:p w:rsidR="00B02FF6" w:rsidRPr="008E23A7" w:rsidRDefault="00B02FF6" w:rsidP="008E2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3A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02FF6" w:rsidRPr="00997393" w:rsidRDefault="00B02FF6" w:rsidP="00B02FF6">
      <w:pPr>
        <w:spacing w:before="20" w:after="120"/>
        <w:rPr>
          <w:rFonts w:ascii="Arial" w:hAnsi="Arial" w:cs="Arial"/>
          <w:sz w:val="20"/>
          <w:szCs w:val="20"/>
        </w:rPr>
      </w:pPr>
      <w:r w:rsidRPr="00997393">
        <w:rPr>
          <w:rFonts w:ascii="Arial" w:hAnsi="Arial" w:cs="Arial"/>
          <w:sz w:val="20"/>
          <w:szCs w:val="20"/>
        </w:rPr>
        <w:t>* Сведения о заявителе:</w:t>
      </w:r>
    </w:p>
    <w:p w:rsidR="00B02FF6" w:rsidRPr="00997393" w:rsidRDefault="00B02FF6" w:rsidP="00B02FF6">
      <w:pPr>
        <w:spacing w:before="20" w:after="120"/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997393">
        <w:rPr>
          <w:rFonts w:ascii="Arial" w:hAnsi="Arial" w:cs="Arial"/>
          <w:sz w:val="20"/>
          <w:szCs w:val="20"/>
        </w:rPr>
        <w:t xml:space="preserve">Для физических лиц (индивидуальных предпринимателей)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 </w:t>
      </w:r>
      <w:proofErr w:type="gramEnd"/>
    </w:p>
    <w:p w:rsidR="00B02FF6" w:rsidRPr="008F56E0" w:rsidRDefault="00B02FF6" w:rsidP="008E23A7">
      <w:pPr>
        <w:spacing w:before="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997393">
        <w:rPr>
          <w:rFonts w:ascii="Arial" w:hAnsi="Arial" w:cs="Arial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полномочия и прилагаемого к заявлению.</w:t>
      </w:r>
      <w:r w:rsidRPr="008F56E0">
        <w:rPr>
          <w:rFonts w:ascii="Arial" w:hAnsi="Arial" w:cs="Arial"/>
          <w:sz w:val="24"/>
          <w:szCs w:val="24"/>
        </w:rPr>
        <w:t xml:space="preserve">        </w:t>
      </w:r>
    </w:p>
    <w:p w:rsidR="00244D8D" w:rsidRDefault="00B02FF6" w:rsidP="008E23A7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 xml:space="preserve">         </w:t>
      </w:r>
    </w:p>
    <w:p w:rsidR="00244D8D" w:rsidRDefault="00244D8D" w:rsidP="008E23A7">
      <w:pPr>
        <w:spacing w:after="0" w:line="240" w:lineRule="auto"/>
        <w:ind w:firstLine="708"/>
        <w:jc w:val="right"/>
        <w:rPr>
          <w:rFonts w:ascii="Arial" w:hAnsi="Arial" w:cs="Arial"/>
          <w:sz w:val="24"/>
          <w:szCs w:val="24"/>
        </w:rPr>
      </w:pPr>
    </w:p>
    <w:p w:rsidR="00B02FF6" w:rsidRPr="008E23A7" w:rsidRDefault="00B02FF6" w:rsidP="008E23A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lastRenderedPageBreak/>
        <w:t>Приложение № 2</w:t>
      </w:r>
    </w:p>
    <w:p w:rsidR="00B02FF6" w:rsidRPr="008E23A7" w:rsidRDefault="00B02FF6" w:rsidP="008E23A7">
      <w:pPr>
        <w:autoSpaceDE w:val="0"/>
        <w:autoSpaceDN w:val="0"/>
        <w:adjustRightInd w:val="0"/>
        <w:spacing w:after="0" w:line="240" w:lineRule="auto"/>
        <w:ind w:left="4678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8E23A7">
        <w:rPr>
          <w:rFonts w:ascii="Times New Roman" w:hAnsi="Times New Roman" w:cs="Times New Roman"/>
          <w:sz w:val="20"/>
          <w:szCs w:val="20"/>
        </w:rPr>
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B02FF6" w:rsidRPr="008F56E0" w:rsidRDefault="00B02FF6" w:rsidP="00B02FF6">
      <w:pPr>
        <w:autoSpaceDE w:val="0"/>
        <w:autoSpaceDN w:val="0"/>
        <w:adjustRightInd w:val="0"/>
        <w:ind w:firstLine="708"/>
        <w:outlineLvl w:val="1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autoSpaceDE w:val="0"/>
        <w:autoSpaceDN w:val="0"/>
        <w:adjustRightInd w:val="0"/>
        <w:ind w:firstLine="4536"/>
        <w:jc w:val="center"/>
        <w:outlineLvl w:val="1"/>
        <w:rPr>
          <w:rFonts w:ascii="Arial" w:hAnsi="Arial" w:cs="Arial"/>
          <w:sz w:val="24"/>
          <w:szCs w:val="24"/>
        </w:rPr>
      </w:pPr>
    </w:p>
    <w:p w:rsidR="00B02FF6" w:rsidRPr="008F56E0" w:rsidRDefault="00B02FF6" w:rsidP="008E23A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>БЛОК-СХЕМА</w:t>
      </w:r>
    </w:p>
    <w:p w:rsidR="00B02FF6" w:rsidRPr="008F56E0" w:rsidRDefault="00B02FF6" w:rsidP="008E23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 xml:space="preserve">последовательности административных процедур при предоставлении </w:t>
      </w:r>
    </w:p>
    <w:p w:rsidR="00B02FF6" w:rsidRPr="008F56E0" w:rsidRDefault="00B02FF6" w:rsidP="008E23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 xml:space="preserve">муниципальной услуги по предоставлению разрешения </w:t>
      </w:r>
      <w:proofErr w:type="gramStart"/>
      <w:r w:rsidRPr="008F56E0">
        <w:rPr>
          <w:rFonts w:ascii="Arial" w:hAnsi="Arial" w:cs="Arial"/>
          <w:sz w:val="24"/>
          <w:szCs w:val="24"/>
        </w:rPr>
        <w:t>на</w:t>
      </w:r>
      <w:proofErr w:type="gramEnd"/>
      <w:r w:rsidRPr="008F56E0">
        <w:rPr>
          <w:rFonts w:ascii="Arial" w:hAnsi="Arial" w:cs="Arial"/>
          <w:sz w:val="24"/>
          <w:szCs w:val="24"/>
        </w:rPr>
        <w:t xml:space="preserve"> условно </w:t>
      </w:r>
    </w:p>
    <w:p w:rsidR="00B02FF6" w:rsidRPr="008F56E0" w:rsidRDefault="00B02FF6" w:rsidP="008E23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 xml:space="preserve">разрешенный вид использования земельного участка или </w:t>
      </w:r>
    </w:p>
    <w:p w:rsidR="00B02FF6" w:rsidRDefault="00B02FF6" w:rsidP="008E23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21F5F" wp14:editId="04AA359D">
                <wp:simplePos x="0" y="0"/>
                <wp:positionH relativeFrom="column">
                  <wp:posOffset>918845</wp:posOffset>
                </wp:positionH>
                <wp:positionV relativeFrom="paragraph">
                  <wp:posOffset>300355</wp:posOffset>
                </wp:positionV>
                <wp:extent cx="4633595" cy="823595"/>
                <wp:effectExtent l="10160" t="12700" r="13970" b="1143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3595" cy="823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FF6" w:rsidRPr="006510FB" w:rsidRDefault="00B02FF6" w:rsidP="00B02F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510FB">
                              <w:rPr>
                                <w:sz w:val="24"/>
                                <w:szCs w:val="24"/>
                              </w:rPr>
                              <w:t xml:space="preserve">Прием заявления и документов на получение </w:t>
                            </w:r>
                          </w:p>
                          <w:p w:rsidR="00B02FF6" w:rsidRPr="006510FB" w:rsidRDefault="00B02FF6" w:rsidP="00B02F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510FB">
                              <w:rPr>
                                <w:sz w:val="24"/>
                                <w:szCs w:val="24"/>
                              </w:rP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72.35pt;margin-top:23.65pt;width:364.85pt;height:6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">
                <v:textbox>
                  <w:txbxContent>
                    <w:p w:rsidR="00B02FF6" w:rsidRPr="006510FB" w:rsidRDefault="00B02FF6" w:rsidP="00B02F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510FB">
                        <w:rPr>
                          <w:sz w:val="24"/>
                          <w:szCs w:val="24"/>
                        </w:rPr>
                        <w:t xml:space="preserve">Прием заявления и документов на получение </w:t>
                      </w:r>
                    </w:p>
                    <w:p w:rsidR="00B02FF6" w:rsidRPr="006510FB" w:rsidRDefault="00B02FF6" w:rsidP="00B02F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510FB">
                        <w:rPr>
                          <w:sz w:val="24"/>
                          <w:szCs w:val="24"/>
                        </w:rPr>
                        <w:t>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8F56E0">
        <w:rPr>
          <w:rFonts w:ascii="Arial" w:hAnsi="Arial" w:cs="Arial"/>
          <w:sz w:val="24"/>
          <w:szCs w:val="24"/>
        </w:rPr>
        <w:t>объекта капитального строительства</w:t>
      </w:r>
    </w:p>
    <w:p w:rsidR="00244D8D" w:rsidRDefault="00244D8D" w:rsidP="008E23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89535</wp:posOffset>
                </wp:positionV>
                <wp:extent cx="0" cy="307975"/>
                <wp:effectExtent l="53340" t="12065" r="60960" b="228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7.05pt" to="369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">
                <v:stroke endarrow="block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89535</wp:posOffset>
                </wp:positionV>
                <wp:extent cx="0" cy="307975"/>
                <wp:effectExtent l="53340" t="12065" r="60960" b="228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05pt" to="207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B02FF6" w:rsidRPr="008F56E0" w:rsidRDefault="00B02FF6" w:rsidP="00B02FF6">
      <w:pPr>
        <w:pStyle w:val="ConsPlusNonformat"/>
        <w:widowControl/>
        <w:jc w:val="right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46990</wp:posOffset>
                </wp:positionV>
                <wp:extent cx="1943100" cy="760730"/>
                <wp:effectExtent l="5715" t="5715" r="13335" b="508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6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FF6" w:rsidRPr="006510FB" w:rsidRDefault="00B02FF6" w:rsidP="00B02F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510FB">
                              <w:rPr>
                                <w:sz w:val="24"/>
                                <w:szCs w:val="24"/>
                              </w:rPr>
                              <w:t xml:space="preserve">Отказ в приеме </w:t>
                            </w:r>
                          </w:p>
                          <w:p w:rsidR="00B02FF6" w:rsidRPr="006510FB" w:rsidRDefault="00B02FF6" w:rsidP="00B02F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510FB">
                              <w:rPr>
                                <w:sz w:val="24"/>
                                <w:szCs w:val="24"/>
                              </w:rPr>
                              <w:t>заявления 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24pt;margin-top:3.7pt;width:153pt;height:5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">
                <v:textbox>
                  <w:txbxContent>
                    <w:p w:rsidR="00B02FF6" w:rsidRPr="006510FB" w:rsidRDefault="00B02FF6" w:rsidP="00B02F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510FB">
                        <w:rPr>
                          <w:sz w:val="24"/>
                          <w:szCs w:val="24"/>
                        </w:rPr>
                        <w:t xml:space="preserve">Отказ в приеме </w:t>
                      </w:r>
                    </w:p>
                    <w:p w:rsidR="00B02FF6" w:rsidRPr="006510FB" w:rsidRDefault="00B02FF6" w:rsidP="00B02F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510FB">
                        <w:rPr>
                          <w:sz w:val="24"/>
                          <w:szCs w:val="24"/>
                        </w:rPr>
                        <w:t>заявления и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46990</wp:posOffset>
                </wp:positionV>
                <wp:extent cx="3277235" cy="760730"/>
                <wp:effectExtent l="5715" t="5715" r="12700" b="508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7235" cy="760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FF6" w:rsidRPr="006510FB" w:rsidRDefault="00B02FF6" w:rsidP="00B02F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510FB">
                              <w:rPr>
                                <w:sz w:val="24"/>
                                <w:szCs w:val="24"/>
                              </w:rPr>
                              <w:t>Проверка документов на установление наличия права на получение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54pt;margin-top:3.7pt;width:258.05pt;height:5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">
                <v:textbox>
                  <w:txbxContent>
                    <w:p w:rsidR="00B02FF6" w:rsidRPr="006510FB" w:rsidRDefault="00B02FF6" w:rsidP="00B02F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510FB">
                        <w:rPr>
                          <w:sz w:val="24"/>
                          <w:szCs w:val="24"/>
                        </w:rPr>
                        <w:t>Проверка документов на установление наличия права на получение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B02FF6" w:rsidRPr="008F56E0" w:rsidRDefault="00B02FF6" w:rsidP="00B02F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6997700</wp:posOffset>
                </wp:positionV>
                <wp:extent cx="0" cy="0"/>
                <wp:effectExtent l="5715" t="8255" r="13335" b="1079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551pt" to="396pt,5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npj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DwKBKjei5vP+/X7XfG++7Hdg/6H52XxrvjZ3zY/mbv/R2ff7T872web+6N6B&#10;n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"/>
            </w:pict>
          </mc:Fallback>
        </mc:AlternateContent>
      </w: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96520</wp:posOffset>
                </wp:positionV>
                <wp:extent cx="0" cy="285750"/>
                <wp:effectExtent l="53340" t="12065" r="60960" b="1651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7.6pt" to="207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150495</wp:posOffset>
                </wp:positionV>
                <wp:extent cx="3314700" cy="942975"/>
                <wp:effectExtent l="5715" t="13970" r="13335" b="508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FF6" w:rsidRPr="00461B2A" w:rsidRDefault="00B02FF6" w:rsidP="00B02F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461B2A">
                              <w:rPr>
                                <w:sz w:val="24"/>
                                <w:szCs w:val="24"/>
                              </w:rPr>
                              <w:t xml:space="preserve">Организация и проведение публичных слушаний по вопросу предоставления разрешения </w:t>
                            </w:r>
                            <w:bookmarkStart w:id="1" w:name="OLE_LINK3"/>
                            <w:bookmarkStart w:id="2" w:name="OLE_LINK4"/>
                            <w:r w:rsidRPr="00461B2A">
                              <w:rPr>
                                <w:sz w:val="24"/>
                                <w:szCs w:val="24"/>
                              </w:rPr>
                              <w:t xml:space="preserve">на условно разрешенный вид использования </w:t>
                            </w:r>
                            <w:bookmarkEnd w:id="1"/>
                            <w:bookmarkEnd w:id="2"/>
                          </w:p>
                          <w:p w:rsidR="00B02FF6" w:rsidRPr="00B55AEE" w:rsidRDefault="00B02FF6" w:rsidP="00B02FF6">
                            <w:pPr>
                              <w:rPr>
                                <w:szCs w:val="28"/>
                              </w:rPr>
                            </w:pPr>
                          </w:p>
                          <w:p w:rsidR="00B02FF6" w:rsidRPr="00B55AEE" w:rsidRDefault="00B02FF6" w:rsidP="00B02FF6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  <w:p w:rsidR="00B02FF6" w:rsidRDefault="00B02FF6" w:rsidP="00B02FF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left:0;text-align:left;margin-left:54pt;margin-top:11.85pt;width:261pt;height:7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">
                <v:textbox>
                  <w:txbxContent>
                    <w:p w:rsidR="00B02FF6" w:rsidRPr="00461B2A" w:rsidRDefault="00B02FF6" w:rsidP="00B02F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461B2A">
                        <w:rPr>
                          <w:sz w:val="24"/>
                          <w:szCs w:val="24"/>
                        </w:rPr>
                        <w:t xml:space="preserve">Организация и проведение публичных слушаний по вопросу предоставления разрешения </w:t>
                      </w:r>
                      <w:bookmarkStart w:id="3" w:name="OLE_LINK3"/>
                      <w:bookmarkStart w:id="4" w:name="OLE_LINK4"/>
                      <w:r w:rsidRPr="00461B2A">
                        <w:rPr>
                          <w:sz w:val="24"/>
                          <w:szCs w:val="24"/>
                        </w:rPr>
                        <w:t xml:space="preserve">на условно разрешенный вид использования </w:t>
                      </w:r>
                      <w:bookmarkEnd w:id="3"/>
                      <w:bookmarkEnd w:id="4"/>
                    </w:p>
                    <w:p w:rsidR="00B02FF6" w:rsidRPr="00B55AEE" w:rsidRDefault="00B02FF6" w:rsidP="00B02FF6">
                      <w:pPr>
                        <w:rPr>
                          <w:szCs w:val="28"/>
                        </w:rPr>
                      </w:pPr>
                    </w:p>
                    <w:p w:rsidR="00B02FF6" w:rsidRPr="00B55AEE" w:rsidRDefault="00B02FF6" w:rsidP="00B02FF6">
                      <w:pPr>
                        <w:jc w:val="center"/>
                        <w:rPr>
                          <w:szCs w:val="28"/>
                        </w:rPr>
                      </w:pPr>
                    </w:p>
                    <w:p w:rsidR="00B02FF6" w:rsidRDefault="00B02FF6" w:rsidP="00B02FF6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259715</wp:posOffset>
                </wp:positionV>
                <wp:extent cx="0" cy="288925"/>
                <wp:effectExtent l="53340" t="13335" r="60960" b="215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8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20.45pt" to="198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">
                <v:stroke endarrow="block"/>
              </v:line>
            </w:pict>
          </mc:Fallback>
        </mc:AlternateContent>
      </w: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303530</wp:posOffset>
                </wp:positionV>
                <wp:extent cx="3314700" cy="914400"/>
                <wp:effectExtent l="9525" t="13970" r="9525" b="508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FF6" w:rsidRPr="003F79C1" w:rsidRDefault="00B02FF6" w:rsidP="00B02F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F79C1">
                              <w:rPr>
                                <w:sz w:val="24"/>
                                <w:szCs w:val="24"/>
                              </w:rPr>
                              <w:t>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left:0;text-align:left;margin-left:58.05pt;margin-top:23.9pt;width:261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">
                <v:textbox>
                  <w:txbxContent>
                    <w:p w:rsidR="00B02FF6" w:rsidRPr="003F79C1" w:rsidRDefault="00B02FF6" w:rsidP="00B02F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F79C1">
                        <w:rPr>
                          <w:sz w:val="24"/>
                          <w:szCs w:val="24"/>
                        </w:rPr>
                        <w:t>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B02FF6" w:rsidRPr="008F56E0" w:rsidRDefault="00B02FF6" w:rsidP="00B02FF6">
      <w:pPr>
        <w:jc w:val="right"/>
        <w:rPr>
          <w:rFonts w:ascii="Arial" w:hAnsi="Arial" w:cs="Arial"/>
          <w:sz w:val="24"/>
          <w:szCs w:val="24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8E23A7" w:rsidRDefault="008E23A7" w:rsidP="00B02FF6">
      <w:pPr>
        <w:autoSpaceDE w:val="0"/>
        <w:autoSpaceDN w:val="0"/>
        <w:adjustRightInd w:val="0"/>
        <w:ind w:left="4680"/>
        <w:jc w:val="right"/>
        <w:rPr>
          <w:rFonts w:ascii="Arial" w:hAnsi="Arial" w:cs="Arial"/>
          <w:sz w:val="20"/>
          <w:szCs w:val="20"/>
        </w:rPr>
      </w:pPr>
    </w:p>
    <w:p w:rsidR="00B02FF6" w:rsidRPr="00D45375" w:rsidRDefault="00B02FF6" w:rsidP="008E23A7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Arial" w:hAnsi="Arial" w:cs="Arial"/>
          <w:sz w:val="20"/>
          <w:szCs w:val="20"/>
        </w:rPr>
      </w:pPr>
      <w:r w:rsidRPr="00D45375">
        <w:rPr>
          <w:rFonts w:ascii="Arial" w:hAnsi="Arial" w:cs="Arial"/>
          <w:sz w:val="20"/>
          <w:szCs w:val="20"/>
        </w:rPr>
        <w:lastRenderedPageBreak/>
        <w:t>Приложение № 3</w:t>
      </w:r>
    </w:p>
    <w:p w:rsidR="00B02FF6" w:rsidRPr="00D45375" w:rsidRDefault="00B02FF6" w:rsidP="008E23A7">
      <w:pPr>
        <w:autoSpaceDE w:val="0"/>
        <w:autoSpaceDN w:val="0"/>
        <w:adjustRightInd w:val="0"/>
        <w:spacing w:after="0" w:line="240" w:lineRule="auto"/>
        <w:ind w:left="4678"/>
        <w:jc w:val="right"/>
        <w:outlineLvl w:val="1"/>
        <w:rPr>
          <w:rFonts w:ascii="Arial" w:hAnsi="Arial" w:cs="Arial"/>
          <w:sz w:val="20"/>
          <w:szCs w:val="20"/>
        </w:rPr>
      </w:pPr>
      <w:r w:rsidRPr="00D45375">
        <w:rPr>
          <w:rFonts w:ascii="Arial" w:hAnsi="Arial" w:cs="Arial"/>
          <w:sz w:val="20"/>
          <w:szCs w:val="20"/>
        </w:rPr>
        <w:t>к административному регламенту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8E23A7" w:rsidRDefault="00B02FF6" w:rsidP="00B02FF6">
      <w:pPr>
        <w:rPr>
          <w:rFonts w:ascii="Arial" w:hAnsi="Arial" w:cs="Arial"/>
          <w:sz w:val="20"/>
          <w:szCs w:val="20"/>
        </w:rPr>
      </w:pPr>
      <w:r w:rsidRPr="00F13360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B02FF6" w:rsidRPr="00F13360" w:rsidRDefault="00B02FF6" w:rsidP="008E23A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13360">
        <w:rPr>
          <w:rFonts w:ascii="Arial" w:hAnsi="Arial" w:cs="Arial"/>
          <w:b/>
          <w:bCs/>
          <w:sz w:val="20"/>
          <w:szCs w:val="20"/>
        </w:rPr>
        <w:t>ОБРАЗЕЦ</w:t>
      </w:r>
    </w:p>
    <w:p w:rsidR="00B02FF6" w:rsidRPr="00F13360" w:rsidRDefault="00B02FF6" w:rsidP="00B02FF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13360">
        <w:rPr>
          <w:rFonts w:ascii="Arial" w:hAnsi="Arial" w:cs="Arial"/>
          <w:b/>
          <w:bCs/>
          <w:sz w:val="20"/>
          <w:szCs w:val="20"/>
        </w:rPr>
        <w:t xml:space="preserve">ЖАЛОБЫ НА ДЕЙСТВИЕ (БЕЗДЕЙСТВИЕ) </w:t>
      </w:r>
    </w:p>
    <w:p w:rsidR="00B02FF6" w:rsidRPr="008F56E0" w:rsidRDefault="00B02FF6" w:rsidP="00B02FF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56E0">
        <w:rPr>
          <w:rFonts w:ascii="Arial" w:hAnsi="Arial" w:cs="Arial"/>
          <w:b/>
          <w:bCs/>
          <w:sz w:val="24"/>
          <w:szCs w:val="24"/>
        </w:rPr>
        <w:t>____________________</w:t>
      </w:r>
      <w:r w:rsidRPr="008F56E0">
        <w:rPr>
          <w:rFonts w:ascii="Arial" w:hAnsi="Arial" w:cs="Arial"/>
          <w:sz w:val="24"/>
          <w:szCs w:val="24"/>
        </w:rPr>
        <w:t xml:space="preserve"> (наименование ОМСУ)</w:t>
      </w:r>
    </w:p>
    <w:p w:rsidR="00B02FF6" w:rsidRPr="00F13360" w:rsidRDefault="00B02FF6" w:rsidP="00B02FF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13360">
        <w:rPr>
          <w:rFonts w:ascii="Arial" w:hAnsi="Arial" w:cs="Arial"/>
          <w:b/>
          <w:bCs/>
          <w:sz w:val="20"/>
          <w:szCs w:val="20"/>
        </w:rPr>
        <w:t>____________________________________________________________________________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 w:rsidRPr="00F13360">
        <w:rPr>
          <w:rFonts w:ascii="Arial" w:hAnsi="Arial" w:cs="Arial"/>
          <w:b/>
          <w:bCs/>
          <w:sz w:val="20"/>
          <w:szCs w:val="20"/>
        </w:rPr>
        <w:t>_и ЕГО ДОЛЖНОСТНОГО ЛИЦА</w:t>
      </w:r>
    </w:p>
    <w:p w:rsidR="00B02FF6" w:rsidRPr="008F56E0" w:rsidRDefault="00B02FF6" w:rsidP="00B02FF6">
      <w:pPr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 xml:space="preserve">Исх. от _____________ N ____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8F56E0">
        <w:rPr>
          <w:rFonts w:ascii="Arial" w:hAnsi="Arial" w:cs="Arial"/>
          <w:sz w:val="24"/>
          <w:szCs w:val="24"/>
        </w:rPr>
        <w:t xml:space="preserve">       Наименование ____________</w:t>
      </w:r>
      <w:r>
        <w:rPr>
          <w:rFonts w:ascii="Arial" w:hAnsi="Arial" w:cs="Arial"/>
          <w:sz w:val="24"/>
          <w:szCs w:val="24"/>
        </w:rPr>
        <w:t>_______</w:t>
      </w:r>
    </w:p>
    <w:p w:rsidR="00B02FF6" w:rsidRDefault="00B02FF6" w:rsidP="00B02FF6">
      <w:pPr>
        <w:jc w:val="right"/>
        <w:rPr>
          <w:rFonts w:ascii="Arial" w:hAnsi="Arial" w:cs="Arial"/>
          <w:sz w:val="20"/>
          <w:szCs w:val="20"/>
        </w:rPr>
      </w:pPr>
      <w:r w:rsidRPr="008F56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proofErr w:type="gramStart"/>
      <w:r w:rsidRPr="00931A1F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наименование структурно</w:t>
      </w:r>
      <w:proofErr w:type="gramEnd"/>
    </w:p>
    <w:p w:rsidR="00B02FF6" w:rsidRPr="00931A1F" w:rsidRDefault="00B02FF6" w:rsidP="00B02FF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931A1F">
        <w:rPr>
          <w:rFonts w:ascii="Arial" w:hAnsi="Arial" w:cs="Arial"/>
          <w:sz w:val="20"/>
          <w:szCs w:val="20"/>
        </w:rPr>
        <w:t>подразделения ОМСУ)</w:t>
      </w:r>
    </w:p>
    <w:p w:rsidR="00B02FF6" w:rsidRPr="008F56E0" w:rsidRDefault="00B02FF6" w:rsidP="008E23A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F56E0">
        <w:rPr>
          <w:rFonts w:ascii="Arial" w:hAnsi="Arial" w:cs="Arial"/>
          <w:b/>
          <w:bCs/>
          <w:sz w:val="24"/>
          <w:szCs w:val="24"/>
        </w:rPr>
        <w:t>Жалоба</w:t>
      </w:r>
    </w:p>
    <w:p w:rsidR="00B02FF6" w:rsidRPr="008F56E0" w:rsidRDefault="00B02FF6" w:rsidP="008E23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 xml:space="preserve">*    Полное      наименование      юридического    лица,    Ф.И.О. физического </w:t>
      </w:r>
      <w:r>
        <w:rPr>
          <w:rFonts w:ascii="Arial" w:hAnsi="Arial" w:cs="Arial"/>
          <w:sz w:val="24"/>
          <w:szCs w:val="24"/>
        </w:rPr>
        <w:t>лица ______</w:t>
      </w:r>
      <w:r w:rsidRPr="008F56E0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</w:t>
      </w:r>
    </w:p>
    <w:p w:rsidR="00B02FF6" w:rsidRDefault="00B02FF6" w:rsidP="008E23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6E0">
        <w:rPr>
          <w:rFonts w:ascii="Arial" w:hAnsi="Arial" w:cs="Arial"/>
          <w:sz w:val="24"/>
          <w:szCs w:val="24"/>
        </w:rPr>
        <w:t>* Местонахождение        юридического   лица, физического лица ____________________________________________________________________________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Pr="00CA3B30">
        <w:rPr>
          <w:rFonts w:ascii="Arial" w:hAnsi="Arial" w:cs="Arial"/>
          <w:sz w:val="20"/>
          <w:szCs w:val="20"/>
        </w:rPr>
        <w:t>(фактический адрес)</w:t>
      </w:r>
    </w:p>
    <w:p w:rsidR="00B02FF6" w:rsidRDefault="00B02FF6" w:rsidP="008E23A7">
      <w:pPr>
        <w:spacing w:after="0" w:line="240" w:lineRule="auto"/>
        <w:rPr>
          <w:rFonts w:ascii="Arial" w:hAnsi="Arial" w:cs="Arial"/>
        </w:rPr>
      </w:pPr>
      <w:r w:rsidRPr="00F13360">
        <w:rPr>
          <w:rFonts w:ascii="Arial" w:hAnsi="Arial" w:cs="Arial"/>
        </w:rPr>
        <w:t xml:space="preserve">Телефон: </w:t>
      </w:r>
      <w:r>
        <w:rPr>
          <w:rFonts w:ascii="Arial" w:hAnsi="Arial" w:cs="Arial"/>
        </w:rPr>
        <w:t>_</w:t>
      </w:r>
      <w:r w:rsidRPr="00F13360">
        <w:rPr>
          <w:rFonts w:ascii="Arial" w:hAnsi="Arial" w:cs="Arial"/>
        </w:rPr>
        <w:t>__________________________________________________________________________</w:t>
      </w:r>
      <w:r>
        <w:rPr>
          <w:rFonts w:ascii="Arial" w:hAnsi="Arial" w:cs="Arial"/>
        </w:rPr>
        <w:t>________</w:t>
      </w:r>
      <w:r w:rsidRPr="00F13360">
        <w:rPr>
          <w:rFonts w:ascii="Arial" w:hAnsi="Arial" w:cs="Arial"/>
        </w:rPr>
        <w:t>Адрес электронной почты: ___________________________________________________________________________</w:t>
      </w:r>
      <w:r>
        <w:rPr>
          <w:rFonts w:ascii="Arial" w:hAnsi="Arial" w:cs="Arial"/>
        </w:rPr>
        <w:t>________</w:t>
      </w:r>
      <w:r w:rsidRPr="00F13360">
        <w:rPr>
          <w:rFonts w:ascii="Arial" w:hAnsi="Arial" w:cs="Arial"/>
        </w:rPr>
        <w:t>Код учета: ИНН ___________________________________________________________________________</w:t>
      </w:r>
      <w:r>
        <w:rPr>
          <w:rFonts w:ascii="Arial" w:hAnsi="Arial" w:cs="Arial"/>
        </w:rPr>
        <w:t>________</w:t>
      </w:r>
      <w:r w:rsidRPr="00F13360">
        <w:rPr>
          <w:rFonts w:ascii="Arial" w:hAnsi="Arial" w:cs="Arial"/>
        </w:rPr>
        <w:t>* Ф.И.О. руководителя юридического лица ________________________________________</w:t>
      </w:r>
      <w:r>
        <w:rPr>
          <w:rFonts w:ascii="Arial" w:hAnsi="Arial" w:cs="Arial"/>
        </w:rPr>
        <w:t>_______</w:t>
      </w:r>
    </w:p>
    <w:p w:rsidR="00B02FF6" w:rsidRPr="008F56E0" w:rsidRDefault="00B02FF6" w:rsidP="008E23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360">
        <w:rPr>
          <w:rFonts w:ascii="Arial" w:hAnsi="Arial" w:cs="Arial"/>
        </w:rPr>
        <w:t>* на действия (бездействие):____________________________________________________</w:t>
      </w:r>
      <w:r>
        <w:rPr>
          <w:rFonts w:ascii="Arial" w:hAnsi="Arial" w:cs="Arial"/>
        </w:rPr>
        <w:t>_______</w:t>
      </w:r>
    </w:p>
    <w:p w:rsidR="00B02FF6" w:rsidRDefault="00B02FF6" w:rsidP="008E23A7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D45375">
        <w:rPr>
          <w:rFonts w:ascii="Arial" w:hAnsi="Arial" w:cs="Arial"/>
          <w:sz w:val="20"/>
          <w:szCs w:val="20"/>
        </w:rPr>
        <w:t xml:space="preserve"> (наименование органа или должность, ФИО должностного лица органа)</w:t>
      </w:r>
    </w:p>
    <w:p w:rsidR="00B02FF6" w:rsidRPr="00F13360" w:rsidRDefault="00B02FF6" w:rsidP="008E23A7">
      <w:pPr>
        <w:spacing w:after="0" w:line="240" w:lineRule="auto"/>
        <w:rPr>
          <w:rFonts w:ascii="Arial" w:hAnsi="Arial" w:cs="Arial"/>
        </w:rPr>
      </w:pPr>
      <w:r w:rsidRPr="00F13360">
        <w:rPr>
          <w:rFonts w:ascii="Arial" w:hAnsi="Arial" w:cs="Arial"/>
        </w:rPr>
        <w:t>* существо жалобы:</w:t>
      </w:r>
    </w:p>
    <w:p w:rsidR="00B02FF6" w:rsidRPr="008F56E0" w:rsidRDefault="00B02FF6" w:rsidP="008E23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B02FF6" w:rsidRPr="008F56E0" w:rsidRDefault="00B02FF6" w:rsidP="008E23A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B02FF6" w:rsidRPr="00D45375" w:rsidRDefault="00B02FF6" w:rsidP="008E23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31A1F">
        <w:rPr>
          <w:rFonts w:ascii="Arial" w:hAnsi="Arial" w:cs="Arial"/>
          <w:sz w:val="20"/>
          <w:szCs w:val="20"/>
        </w:rPr>
        <w:t xml:space="preserve"> (краткое  изложение  обжалуемых  действий  (бездействия),  указать основания,  по  которым  лицо,  </w:t>
      </w:r>
      <w:r>
        <w:rPr>
          <w:rFonts w:ascii="Arial" w:hAnsi="Arial" w:cs="Arial"/>
          <w:sz w:val="20"/>
          <w:szCs w:val="20"/>
        </w:rPr>
        <w:t>п</w:t>
      </w:r>
      <w:r w:rsidRPr="00931A1F">
        <w:rPr>
          <w:rFonts w:ascii="Arial" w:hAnsi="Arial" w:cs="Arial"/>
          <w:sz w:val="20"/>
          <w:szCs w:val="20"/>
        </w:rPr>
        <w:t>одающее  жалобу,  не  согласно  с действием (бездействием) со ссылками на пункты регламента)</w:t>
      </w:r>
      <w:r>
        <w:rPr>
          <w:rFonts w:ascii="Arial" w:hAnsi="Arial" w:cs="Arial"/>
          <w:sz w:val="20"/>
          <w:szCs w:val="20"/>
        </w:rPr>
        <w:t xml:space="preserve"> </w:t>
      </w:r>
      <w:r w:rsidRPr="00D45375">
        <w:rPr>
          <w:rFonts w:ascii="Arial" w:hAnsi="Arial" w:cs="Arial"/>
          <w:sz w:val="20"/>
          <w:szCs w:val="20"/>
        </w:rPr>
        <w:t>поля, отмеченные звездочкой</w:t>
      </w:r>
      <w:proofErr w:type="gramStart"/>
      <w:r w:rsidRPr="00D45375">
        <w:rPr>
          <w:rFonts w:ascii="Arial" w:hAnsi="Arial" w:cs="Arial"/>
          <w:sz w:val="20"/>
          <w:szCs w:val="20"/>
        </w:rPr>
        <w:t xml:space="preserve"> (*), </w:t>
      </w:r>
      <w:proofErr w:type="gramEnd"/>
      <w:r w:rsidRPr="00D45375">
        <w:rPr>
          <w:rFonts w:ascii="Arial" w:hAnsi="Arial" w:cs="Arial"/>
          <w:sz w:val="20"/>
          <w:szCs w:val="20"/>
        </w:rPr>
        <w:t>обязательны для заполнения.</w:t>
      </w:r>
    </w:p>
    <w:p w:rsidR="00B02FF6" w:rsidRPr="00F13360" w:rsidRDefault="00B02FF6" w:rsidP="008E23A7">
      <w:pPr>
        <w:spacing w:after="0" w:line="240" w:lineRule="auto"/>
        <w:rPr>
          <w:rFonts w:ascii="Arial" w:hAnsi="Arial" w:cs="Arial"/>
        </w:rPr>
      </w:pPr>
      <w:r w:rsidRPr="00F13360">
        <w:rPr>
          <w:rFonts w:ascii="Arial" w:hAnsi="Arial" w:cs="Arial"/>
        </w:rPr>
        <w:t>Перечень прилагаемой документации</w:t>
      </w:r>
    </w:p>
    <w:p w:rsidR="00B02FF6" w:rsidRDefault="00B02FF6" w:rsidP="008E23A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2FF6" w:rsidRDefault="00B02FF6" w:rsidP="008E23A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02FF6" w:rsidRPr="00D45375" w:rsidRDefault="00B02FF6" w:rsidP="008E23A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6E0">
        <w:rPr>
          <w:rFonts w:ascii="Arial" w:hAnsi="Arial" w:cs="Arial"/>
          <w:sz w:val="24"/>
          <w:szCs w:val="24"/>
        </w:rPr>
        <w:t>МП</w:t>
      </w:r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Pr="00D45375">
        <w:rPr>
          <w:rFonts w:ascii="Arial" w:hAnsi="Arial" w:cs="Arial"/>
          <w:sz w:val="20"/>
          <w:szCs w:val="20"/>
        </w:rPr>
        <w:t>(подпись   руководителя    юридического     лица,  физического лица)</w:t>
      </w:r>
    </w:p>
    <w:p w:rsidR="00B02FF6" w:rsidRDefault="00B02FF6" w:rsidP="008E23A7">
      <w:pPr>
        <w:keepNext/>
        <w:spacing w:after="0" w:line="240" w:lineRule="auto"/>
        <w:jc w:val="right"/>
        <w:outlineLvl w:val="2"/>
        <w:rPr>
          <w:rFonts w:ascii="Arial" w:hAnsi="Arial" w:cs="Arial"/>
          <w:b/>
          <w:bCs/>
          <w:sz w:val="24"/>
          <w:szCs w:val="24"/>
        </w:rPr>
      </w:pPr>
      <w:r w:rsidRPr="008F56E0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</w:p>
    <w:p w:rsidR="00244D8D" w:rsidRDefault="00244D8D" w:rsidP="008E23A7">
      <w:pPr>
        <w:keepNext/>
        <w:spacing w:after="0" w:line="240" w:lineRule="auto"/>
        <w:jc w:val="right"/>
        <w:outlineLvl w:val="2"/>
        <w:rPr>
          <w:rFonts w:ascii="Arial" w:hAnsi="Arial" w:cs="Arial"/>
          <w:b/>
          <w:bCs/>
          <w:sz w:val="24"/>
          <w:szCs w:val="24"/>
        </w:rPr>
      </w:pPr>
    </w:p>
    <w:p w:rsidR="00B02FF6" w:rsidRPr="00F13360" w:rsidRDefault="00B02FF6" w:rsidP="008E23A7">
      <w:pPr>
        <w:keepNext/>
        <w:spacing w:after="0" w:line="240" w:lineRule="auto"/>
        <w:jc w:val="right"/>
        <w:outlineLvl w:val="2"/>
        <w:rPr>
          <w:rFonts w:ascii="Arial" w:hAnsi="Arial" w:cs="Arial"/>
        </w:rPr>
      </w:pPr>
      <w:r w:rsidRPr="008F56E0">
        <w:rPr>
          <w:rFonts w:ascii="Arial" w:hAnsi="Arial" w:cs="Arial"/>
          <w:b/>
          <w:bCs/>
          <w:sz w:val="24"/>
          <w:szCs w:val="24"/>
        </w:rPr>
        <w:t xml:space="preserve"> </w:t>
      </w:r>
      <w:r w:rsidRPr="00F13360">
        <w:rPr>
          <w:rFonts w:ascii="Arial" w:hAnsi="Arial" w:cs="Arial"/>
        </w:rPr>
        <w:t>Приложение № 4</w:t>
      </w:r>
    </w:p>
    <w:p w:rsidR="00B02FF6" w:rsidRPr="00F13360" w:rsidRDefault="00B02FF6" w:rsidP="008E23A7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Arial" w:hAnsi="Arial" w:cs="Arial"/>
        </w:rPr>
      </w:pPr>
      <w:r w:rsidRPr="00F13360">
        <w:rPr>
          <w:rFonts w:ascii="Arial" w:hAnsi="Arial" w:cs="Arial"/>
        </w:rPr>
        <w:t xml:space="preserve">к административному регламенту </w:t>
      </w:r>
    </w:p>
    <w:p w:rsidR="00B02FF6" w:rsidRPr="00F13360" w:rsidRDefault="00B02FF6" w:rsidP="008E23A7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Arial" w:hAnsi="Arial" w:cs="Arial"/>
        </w:rPr>
      </w:pPr>
      <w:r w:rsidRPr="00F13360">
        <w:rPr>
          <w:rFonts w:ascii="Arial" w:hAnsi="Arial" w:cs="Arial"/>
        </w:rPr>
        <w:t xml:space="preserve">по предоставлению муниципальной услуги </w:t>
      </w:r>
    </w:p>
    <w:p w:rsidR="00B02FF6" w:rsidRPr="00F13360" w:rsidRDefault="00B02FF6" w:rsidP="008E23A7">
      <w:pPr>
        <w:autoSpaceDE w:val="0"/>
        <w:autoSpaceDN w:val="0"/>
        <w:adjustRightInd w:val="0"/>
        <w:spacing w:after="0" w:line="240" w:lineRule="auto"/>
        <w:ind w:left="4680"/>
        <w:jc w:val="right"/>
        <w:rPr>
          <w:rFonts w:ascii="Arial" w:hAnsi="Arial" w:cs="Arial"/>
        </w:rPr>
      </w:pPr>
      <w:r w:rsidRPr="00F13360">
        <w:rPr>
          <w:rFonts w:ascii="Arial" w:hAnsi="Arial" w:cs="Arial"/>
        </w:rPr>
        <w:t>«Постановка на учет граждан в качестве нуждающихся в жилых помещениях, предоставляемых по договорам социального найма»</w:t>
      </w:r>
    </w:p>
    <w:p w:rsidR="00470B27" w:rsidRDefault="00470B27" w:rsidP="00B02FF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02FF6" w:rsidRPr="008F56E0" w:rsidRDefault="00B02FF6" w:rsidP="00B02FF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F56E0">
        <w:rPr>
          <w:rFonts w:ascii="Arial" w:hAnsi="Arial" w:cs="Arial"/>
          <w:b/>
          <w:bCs/>
          <w:sz w:val="24"/>
          <w:szCs w:val="24"/>
        </w:rPr>
        <w:t>ОБРАЗЕЦ  РЕШЕНИЯ ___________</w:t>
      </w:r>
      <w:r>
        <w:rPr>
          <w:rFonts w:ascii="Arial" w:hAnsi="Arial" w:cs="Arial"/>
          <w:b/>
          <w:bCs/>
          <w:sz w:val="24"/>
          <w:szCs w:val="24"/>
        </w:rPr>
        <w:t xml:space="preserve">___________________      </w:t>
      </w:r>
      <w:r w:rsidRPr="008F56E0">
        <w:rPr>
          <w:rFonts w:ascii="Arial" w:hAnsi="Arial" w:cs="Arial"/>
          <w:b/>
          <w:bCs/>
          <w:sz w:val="24"/>
          <w:szCs w:val="24"/>
        </w:rPr>
        <w:t xml:space="preserve"> ___________________________________________________________ ПО ЖАЛОБЕ НА</w:t>
      </w:r>
      <w:r>
        <w:rPr>
          <w:rFonts w:ascii="Arial" w:hAnsi="Arial" w:cs="Arial"/>
          <w:b/>
          <w:bCs/>
          <w:sz w:val="24"/>
          <w:szCs w:val="24"/>
        </w:rPr>
        <w:t xml:space="preserve"> ДЕЙСТВИЕ (БЕЗДЕЙСТВИЕ) ОРГАНА</w:t>
      </w:r>
      <w:r w:rsidRPr="008F56E0">
        <w:rPr>
          <w:rFonts w:ascii="Arial" w:hAnsi="Arial" w:cs="Arial"/>
          <w:b/>
          <w:bCs/>
          <w:sz w:val="24"/>
          <w:szCs w:val="24"/>
        </w:rPr>
        <w:t xml:space="preserve">  ИЛИ ЕГО ДОЛЖНОСТНОГО ЛИЦА</w:t>
      </w:r>
    </w:p>
    <w:p w:rsidR="00B02FF6" w:rsidRPr="008F56E0" w:rsidRDefault="00B02FF6" w:rsidP="00B02FF6">
      <w:pPr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 xml:space="preserve">    Исх. от _______ N _________</w:t>
      </w:r>
      <w:r w:rsidR="00470B27">
        <w:rPr>
          <w:rFonts w:ascii="Arial" w:hAnsi="Arial" w:cs="Arial"/>
          <w:sz w:val="24"/>
          <w:szCs w:val="24"/>
        </w:rPr>
        <w:t xml:space="preserve">                                        </w:t>
      </w:r>
      <w:r w:rsidR="00470B27" w:rsidRPr="008F56E0">
        <w:rPr>
          <w:rFonts w:ascii="Arial" w:hAnsi="Arial" w:cs="Arial"/>
          <w:b/>
          <w:bCs/>
          <w:sz w:val="24"/>
          <w:szCs w:val="24"/>
        </w:rPr>
        <w:t>(</w:t>
      </w:r>
      <w:r w:rsidR="00470B27" w:rsidRPr="008F56E0">
        <w:rPr>
          <w:rFonts w:ascii="Arial" w:hAnsi="Arial" w:cs="Arial"/>
          <w:sz w:val="24"/>
          <w:szCs w:val="24"/>
        </w:rPr>
        <w:t>наименование ОМСУ)</w:t>
      </w:r>
    </w:p>
    <w:p w:rsidR="00B02FF6" w:rsidRPr="009A710B" w:rsidRDefault="00B02FF6" w:rsidP="00B02FF6">
      <w:pPr>
        <w:jc w:val="center"/>
        <w:rPr>
          <w:rFonts w:ascii="Arial" w:hAnsi="Arial" w:cs="Arial"/>
        </w:rPr>
      </w:pPr>
      <w:r w:rsidRPr="009A710B">
        <w:rPr>
          <w:rFonts w:ascii="Arial" w:hAnsi="Arial" w:cs="Arial"/>
        </w:rPr>
        <w:t>РЕШЕНИЕ</w:t>
      </w:r>
    </w:p>
    <w:p w:rsidR="00B02FF6" w:rsidRPr="009A710B" w:rsidRDefault="00B02FF6" w:rsidP="00B02FF6">
      <w:pPr>
        <w:jc w:val="center"/>
        <w:rPr>
          <w:rFonts w:ascii="Arial" w:hAnsi="Arial" w:cs="Arial"/>
        </w:rPr>
      </w:pPr>
      <w:r w:rsidRPr="009A710B">
        <w:rPr>
          <w:rFonts w:ascii="Arial" w:hAnsi="Arial" w:cs="Arial"/>
        </w:rPr>
        <w:t>по жалобе на решение, действие (бездействие) органа или его должностного лица</w:t>
      </w:r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____________________________________________________________________________</w:t>
      </w:r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>Наименование  юридического   лица   или    Ф.И.О.  физического лица, обратившегося с жалобой ____________________________________________________________________________</w:t>
      </w:r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>Номер жалобы, дата и место принятия решения: ____________________________________________________________________________</w:t>
      </w:r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>Изложение жалобы по существу: ________________________________________________________________________________________________________________________________________________________</w:t>
      </w:r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>Изложение возражений, объяснений заявителя: ________________________________________________________________________________________________________________________________________________________</w:t>
      </w:r>
    </w:p>
    <w:p w:rsidR="00B02FF6" w:rsidRPr="009A710B" w:rsidRDefault="00B02FF6" w:rsidP="00B02FF6">
      <w:pPr>
        <w:jc w:val="center"/>
        <w:rPr>
          <w:rFonts w:ascii="Arial" w:hAnsi="Arial" w:cs="Arial"/>
        </w:rPr>
      </w:pPr>
      <w:r w:rsidRPr="009A710B">
        <w:rPr>
          <w:rFonts w:ascii="Arial" w:hAnsi="Arial" w:cs="Arial"/>
        </w:rPr>
        <w:t>УСТАНОВЛЕНО:</w:t>
      </w:r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>Фактические  и  иные  обстоятельства   дела, установленные органом или должностным лицом, рассматривающим жалобу: ____________________________________________ __________________________________________________________________________                 Доказательства,  на  которых  основаны  выводы  по  результатам рассмотрения жалобы: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2FF6" w:rsidRPr="008F56E0" w:rsidRDefault="00B02FF6" w:rsidP="00B02FF6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9A710B">
        <w:rPr>
          <w:rFonts w:ascii="Arial" w:hAnsi="Arial" w:cs="Arial"/>
        </w:rPr>
        <w:t>Законы     и    иные    нормативные    правовые   акты,   которыми руководствовался 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</w:t>
      </w:r>
      <w:r w:rsidRPr="008F56E0">
        <w:rPr>
          <w:rFonts w:ascii="Arial" w:hAnsi="Arial" w:cs="Arial"/>
          <w:sz w:val="24"/>
          <w:szCs w:val="24"/>
        </w:rPr>
        <w:t xml:space="preserve"> ______________________________________________________________________</w:t>
      </w:r>
      <w:r w:rsidRPr="008F56E0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</w:t>
      </w:r>
      <w:proofErr w:type="gramEnd"/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 xml:space="preserve">На      основании      </w:t>
      </w:r>
      <w:proofErr w:type="gramStart"/>
      <w:r w:rsidRPr="009A710B">
        <w:rPr>
          <w:rFonts w:ascii="Arial" w:hAnsi="Arial" w:cs="Arial"/>
        </w:rPr>
        <w:t>изложенного</w:t>
      </w:r>
      <w:proofErr w:type="gramEnd"/>
    </w:p>
    <w:p w:rsidR="00B02FF6" w:rsidRPr="009A710B" w:rsidRDefault="00B02FF6" w:rsidP="00B02FF6">
      <w:pPr>
        <w:jc w:val="center"/>
        <w:rPr>
          <w:rFonts w:ascii="Arial" w:hAnsi="Arial" w:cs="Arial"/>
        </w:rPr>
      </w:pPr>
      <w:r w:rsidRPr="009A710B">
        <w:rPr>
          <w:rFonts w:ascii="Arial" w:hAnsi="Arial" w:cs="Arial"/>
        </w:rPr>
        <w:t>РЕШЕНО:</w:t>
      </w:r>
    </w:p>
    <w:p w:rsidR="00B02FF6" w:rsidRPr="008F56E0" w:rsidRDefault="00B02FF6" w:rsidP="00B02FF6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8F56E0">
        <w:rPr>
          <w:rFonts w:ascii="Arial" w:hAnsi="Arial" w:cs="Arial"/>
          <w:sz w:val="24"/>
          <w:szCs w:val="24"/>
        </w:rPr>
        <w:t>1. __________________________________________________________________________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F13360">
        <w:rPr>
          <w:rFonts w:ascii="Arial" w:hAnsi="Arial" w:cs="Arial"/>
          <w:sz w:val="20"/>
          <w:szCs w:val="20"/>
        </w:rPr>
        <w:t>(решение, принятое в отношении обжалованного</w:t>
      </w:r>
      <w:r>
        <w:rPr>
          <w:rFonts w:ascii="Arial" w:hAnsi="Arial" w:cs="Arial"/>
          <w:sz w:val="20"/>
          <w:szCs w:val="20"/>
        </w:rPr>
        <w:t xml:space="preserve"> </w:t>
      </w:r>
      <w:r w:rsidRPr="008F56E0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Pr="00F13360">
        <w:rPr>
          <w:rFonts w:ascii="Arial" w:hAnsi="Arial" w:cs="Arial"/>
          <w:sz w:val="20"/>
          <w:szCs w:val="20"/>
        </w:rPr>
        <w:t>действия (бездействия), признано правомерным или неправомерным   полностью</w:t>
      </w:r>
      <w:r>
        <w:rPr>
          <w:rFonts w:ascii="Arial" w:hAnsi="Arial" w:cs="Arial"/>
          <w:sz w:val="20"/>
          <w:szCs w:val="20"/>
        </w:rPr>
        <w:t xml:space="preserve"> </w:t>
      </w:r>
      <w:r w:rsidRPr="008F56E0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proofErr w:type="gramEnd"/>
    </w:p>
    <w:p w:rsidR="00B02FF6" w:rsidRPr="00CA3B30" w:rsidRDefault="00B02FF6" w:rsidP="00B02FF6">
      <w:pPr>
        <w:rPr>
          <w:rFonts w:ascii="Arial" w:hAnsi="Arial" w:cs="Arial"/>
          <w:sz w:val="20"/>
          <w:szCs w:val="20"/>
        </w:rPr>
      </w:pPr>
      <w:r w:rsidRPr="009A710B">
        <w:rPr>
          <w:rFonts w:ascii="Arial" w:hAnsi="Arial" w:cs="Arial"/>
        </w:rPr>
        <w:t>или частично или отменено полностью или частично</w:t>
      </w:r>
      <w:r>
        <w:rPr>
          <w:rFonts w:ascii="Arial" w:hAnsi="Arial" w:cs="Arial"/>
          <w:sz w:val="24"/>
          <w:szCs w:val="24"/>
        </w:rPr>
        <w:t xml:space="preserve"> </w:t>
      </w:r>
      <w:r w:rsidRPr="008F56E0">
        <w:rPr>
          <w:rFonts w:ascii="Arial" w:hAnsi="Arial" w:cs="Arial"/>
          <w:sz w:val="24"/>
          <w:szCs w:val="24"/>
        </w:rPr>
        <w:t>__________________________________________________________________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__________ </w:t>
      </w:r>
      <w:r w:rsidRPr="00CA3B30">
        <w:rPr>
          <w:rFonts w:ascii="Arial" w:hAnsi="Arial" w:cs="Arial"/>
          <w:sz w:val="20"/>
          <w:szCs w:val="20"/>
        </w:rPr>
        <w:t>(решение принято по существу жалобы, - удовлетворена или не удовлетворена полностью или частично)</w:t>
      </w:r>
    </w:p>
    <w:p w:rsidR="00B02FF6" w:rsidRPr="00CA3B30" w:rsidRDefault="00B02FF6" w:rsidP="00B02FF6">
      <w:pPr>
        <w:jc w:val="both"/>
        <w:rPr>
          <w:rFonts w:ascii="Arial" w:hAnsi="Arial" w:cs="Arial"/>
          <w:sz w:val="20"/>
          <w:szCs w:val="20"/>
        </w:rPr>
      </w:pPr>
      <w:r w:rsidRPr="008F56E0">
        <w:rPr>
          <w:rFonts w:ascii="Arial" w:hAnsi="Arial" w:cs="Arial"/>
          <w:sz w:val="24"/>
          <w:szCs w:val="24"/>
        </w:rPr>
        <w:t>3. __________________________________________________________________________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CA3B30">
        <w:rPr>
          <w:rFonts w:ascii="Arial" w:hAnsi="Arial" w:cs="Arial"/>
          <w:sz w:val="20"/>
          <w:szCs w:val="20"/>
        </w:rPr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B02FF6" w:rsidRPr="009A710B" w:rsidRDefault="00B02FF6" w:rsidP="00B02FF6">
      <w:pPr>
        <w:ind w:firstLine="900"/>
        <w:jc w:val="both"/>
        <w:rPr>
          <w:rFonts w:ascii="Arial" w:hAnsi="Arial" w:cs="Arial"/>
        </w:rPr>
      </w:pPr>
      <w:r w:rsidRPr="009A710B">
        <w:rPr>
          <w:rFonts w:ascii="Arial" w:hAnsi="Arial" w:cs="Arial"/>
        </w:rPr>
        <w:t>Настоящее решение может быть обжаловано в суде, арбитражном суде.</w:t>
      </w:r>
    </w:p>
    <w:p w:rsidR="00B02FF6" w:rsidRPr="009A710B" w:rsidRDefault="00B02FF6" w:rsidP="00B02FF6">
      <w:pPr>
        <w:rPr>
          <w:rFonts w:ascii="Arial" w:hAnsi="Arial" w:cs="Arial"/>
        </w:rPr>
      </w:pPr>
      <w:r w:rsidRPr="009A710B">
        <w:rPr>
          <w:rFonts w:ascii="Arial" w:hAnsi="Arial" w:cs="Arial"/>
        </w:rPr>
        <w:t>Копия настоящего решения направлена  по адресу __________________________________________________________________________</w:t>
      </w:r>
    </w:p>
    <w:p w:rsidR="00B02FF6" w:rsidRPr="008F56E0" w:rsidRDefault="00B02FF6" w:rsidP="00B02FF6">
      <w:pPr>
        <w:jc w:val="both"/>
        <w:rPr>
          <w:rFonts w:ascii="Arial" w:hAnsi="Arial" w:cs="Arial"/>
          <w:sz w:val="24"/>
          <w:szCs w:val="24"/>
        </w:rPr>
      </w:pPr>
    </w:p>
    <w:p w:rsidR="00B02FF6" w:rsidRDefault="00B02FF6" w:rsidP="00B02FF6">
      <w:pPr>
        <w:jc w:val="both"/>
        <w:rPr>
          <w:rFonts w:ascii="Arial" w:hAnsi="Arial" w:cs="Arial"/>
          <w:sz w:val="24"/>
          <w:szCs w:val="24"/>
        </w:rPr>
      </w:pPr>
      <w:r w:rsidRPr="008F56E0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___________________________       </w:t>
      </w:r>
      <w:r w:rsidRPr="008F56E0">
        <w:rPr>
          <w:rFonts w:ascii="Arial" w:hAnsi="Arial" w:cs="Arial"/>
          <w:sz w:val="24"/>
          <w:szCs w:val="24"/>
        </w:rPr>
        <w:t>_______________</w:t>
      </w:r>
      <w:r>
        <w:rPr>
          <w:rFonts w:ascii="Arial" w:hAnsi="Arial" w:cs="Arial"/>
          <w:sz w:val="24"/>
          <w:szCs w:val="24"/>
        </w:rPr>
        <w:t xml:space="preserve">  </w:t>
      </w:r>
      <w:r w:rsidRPr="008F56E0">
        <w:rPr>
          <w:rFonts w:ascii="Arial" w:hAnsi="Arial" w:cs="Arial"/>
          <w:sz w:val="24"/>
          <w:szCs w:val="24"/>
        </w:rPr>
        <w:t xml:space="preserve">   _______________</w:t>
      </w:r>
      <w:r>
        <w:rPr>
          <w:rFonts w:ascii="Arial" w:hAnsi="Arial" w:cs="Arial"/>
          <w:sz w:val="24"/>
          <w:szCs w:val="24"/>
        </w:rPr>
        <w:t>________</w:t>
      </w:r>
    </w:p>
    <w:p w:rsidR="00B02FF6" w:rsidRPr="00CA3B30" w:rsidRDefault="00B02FF6" w:rsidP="00B02FF6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CA3B30">
        <w:rPr>
          <w:rFonts w:ascii="Arial" w:hAnsi="Arial" w:cs="Arial"/>
          <w:sz w:val="20"/>
          <w:szCs w:val="20"/>
        </w:rPr>
        <w:t>(должность лица уполномоченного,                                (подпись)                       (инициалы, фамилия)</w:t>
      </w:r>
      <w:proofErr w:type="gramEnd"/>
    </w:p>
    <w:p w:rsidR="00B02FF6" w:rsidRPr="00CA3B30" w:rsidRDefault="00B02FF6" w:rsidP="00B02FF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proofErr w:type="gramStart"/>
      <w:r w:rsidRPr="00CA3B30">
        <w:rPr>
          <w:rFonts w:ascii="Arial" w:hAnsi="Arial" w:cs="Arial"/>
          <w:sz w:val="20"/>
          <w:szCs w:val="20"/>
        </w:rPr>
        <w:t>принявшего</w:t>
      </w:r>
      <w:proofErr w:type="gramEnd"/>
      <w:r w:rsidRPr="00CA3B30">
        <w:rPr>
          <w:rFonts w:ascii="Arial" w:hAnsi="Arial" w:cs="Arial"/>
          <w:sz w:val="20"/>
          <w:szCs w:val="20"/>
        </w:rPr>
        <w:t xml:space="preserve"> решение по жалобе)</w:t>
      </w:r>
    </w:p>
    <w:p w:rsidR="00B02FF6" w:rsidRPr="008F56E0" w:rsidRDefault="00B02FF6" w:rsidP="00B02FF6">
      <w:pPr>
        <w:rPr>
          <w:rFonts w:ascii="Arial" w:hAnsi="Arial" w:cs="Arial"/>
          <w:sz w:val="24"/>
          <w:szCs w:val="24"/>
        </w:rPr>
      </w:pPr>
    </w:p>
    <w:p w:rsidR="00B02FF6" w:rsidRPr="008F56E0" w:rsidRDefault="00B02FF6" w:rsidP="00B02FF6">
      <w:pPr>
        <w:shd w:val="clear" w:color="auto" w:fill="FFFFFF"/>
        <w:spacing w:after="100" w:afterAutospacing="1"/>
        <w:outlineLvl w:val="1"/>
        <w:rPr>
          <w:rFonts w:ascii="Arial" w:hAnsi="Arial" w:cs="Arial"/>
          <w:color w:val="000000"/>
          <w:kern w:val="36"/>
          <w:sz w:val="24"/>
          <w:szCs w:val="24"/>
        </w:rPr>
      </w:pPr>
    </w:p>
    <w:p w:rsidR="00B02FF6" w:rsidRPr="008F56E0" w:rsidRDefault="00B02FF6" w:rsidP="00B02FF6">
      <w:pPr>
        <w:rPr>
          <w:rFonts w:ascii="Arial" w:hAnsi="Arial" w:cs="Arial"/>
          <w:sz w:val="24"/>
          <w:szCs w:val="24"/>
        </w:rPr>
      </w:pPr>
    </w:p>
    <w:p w:rsidR="00B02FF6" w:rsidRDefault="00B02FF6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F08CF" w:rsidRDefault="00BF08CF" w:rsidP="00BF08CF">
      <w:pPr>
        <w:autoSpaceDE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B69BD" w:rsidRDefault="004B69BD"/>
    <w:sectPr w:rsidR="004B69BD" w:rsidSect="00244D8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7C"/>
    <w:rsid w:val="00020FA2"/>
    <w:rsid w:val="00077FF4"/>
    <w:rsid w:val="00083787"/>
    <w:rsid w:val="0018526C"/>
    <w:rsid w:val="00244D8D"/>
    <w:rsid w:val="00470B27"/>
    <w:rsid w:val="004B69BD"/>
    <w:rsid w:val="00633E12"/>
    <w:rsid w:val="008E23A7"/>
    <w:rsid w:val="00B02FF6"/>
    <w:rsid w:val="00BE654C"/>
    <w:rsid w:val="00BF08CF"/>
    <w:rsid w:val="00C42A65"/>
    <w:rsid w:val="00D1627C"/>
    <w:rsid w:val="00D2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8CF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2F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8CF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2F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DF257-6D3B-4415-A7B3-ED92E5E7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17</Pages>
  <Words>6400</Words>
  <Characters>36480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User-3975</dc:creator>
  <cp:keywords/>
  <dc:description/>
  <cp:lastModifiedBy>user</cp:lastModifiedBy>
  <cp:revision>11</cp:revision>
  <cp:lastPrinted>2017-04-26T11:48:00Z</cp:lastPrinted>
  <dcterms:created xsi:type="dcterms:W3CDTF">2017-03-27T05:35:00Z</dcterms:created>
  <dcterms:modified xsi:type="dcterms:W3CDTF">2017-04-27T08:16:00Z</dcterms:modified>
</cp:coreProperties>
</file>